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73" w:rsidRPr="00BB3CF9" w:rsidRDefault="003D2073" w:rsidP="003D20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3CF9">
        <w:rPr>
          <w:rFonts w:ascii="Times New Roman" w:hAnsi="Times New Roman" w:cs="Times New Roman"/>
          <w:sz w:val="28"/>
          <w:szCs w:val="28"/>
        </w:rPr>
        <w:t>(1 слайд)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CF9" w:rsidRDefault="00BB3CF9" w:rsidP="00BB3C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3CF9">
        <w:rPr>
          <w:rFonts w:ascii="Times New Roman" w:hAnsi="Times New Roman" w:cs="Times New Roman"/>
          <w:b/>
          <w:sz w:val="36"/>
          <w:szCs w:val="36"/>
        </w:rPr>
        <w:t>Организация РППС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B3CF9">
        <w:rPr>
          <w:rFonts w:ascii="Times New Roman" w:hAnsi="Times New Roman" w:cs="Times New Roman"/>
          <w:b/>
          <w:sz w:val="36"/>
          <w:szCs w:val="36"/>
        </w:rPr>
        <w:t>для физического развития детей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B3CF9" w:rsidRPr="00BB3CF9" w:rsidRDefault="00BB3CF9" w:rsidP="00BB3CF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</w:t>
      </w:r>
      <w:r w:rsidRPr="00BB3CF9">
        <w:rPr>
          <w:rFonts w:ascii="Times New Roman" w:hAnsi="Times New Roman" w:cs="Times New Roman"/>
          <w:i/>
          <w:sz w:val="28"/>
          <w:szCs w:val="28"/>
        </w:rPr>
        <w:t>Воспитатель МБДОУ               Курагинский детский сад №8</w:t>
      </w:r>
    </w:p>
    <w:p w:rsidR="00BB3CF9" w:rsidRPr="00BB3CF9" w:rsidRDefault="00BB3CF9" w:rsidP="00BB3CF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B3CF9">
        <w:rPr>
          <w:rFonts w:ascii="Times New Roman" w:hAnsi="Times New Roman" w:cs="Times New Roman"/>
          <w:i/>
          <w:sz w:val="28"/>
          <w:szCs w:val="28"/>
        </w:rPr>
        <w:t>«Лесная сказка»</w:t>
      </w:r>
    </w:p>
    <w:p w:rsidR="00BB3CF9" w:rsidRDefault="00BB3CF9" w:rsidP="00BB3CF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B3CF9">
        <w:rPr>
          <w:rFonts w:ascii="Times New Roman" w:hAnsi="Times New Roman" w:cs="Times New Roman"/>
          <w:i/>
          <w:sz w:val="28"/>
          <w:szCs w:val="28"/>
        </w:rPr>
        <w:t>Н. К. Цурупа</w:t>
      </w:r>
    </w:p>
    <w:p w:rsidR="003D2073" w:rsidRPr="00BB3CF9" w:rsidRDefault="003D2073" w:rsidP="003D207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(2 слайд)</w:t>
      </w:r>
    </w:p>
    <w:p w:rsidR="00BB3CF9" w:rsidRPr="00BB3CF9" w:rsidRDefault="00BB3CF9" w:rsidP="00BB3CF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B14A4" w:rsidRPr="00BB3CF9" w:rsidRDefault="005A754C" w:rsidP="000B14A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B3C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14A4" w:rsidRPr="00BB3CF9">
        <w:rPr>
          <w:rFonts w:ascii="Times New Roman" w:hAnsi="Times New Roman" w:cs="Times New Roman"/>
          <w:i/>
          <w:sz w:val="28"/>
          <w:szCs w:val="28"/>
        </w:rPr>
        <w:t>«Чтобы сделать ребенка умным и рассудительным, сделайте его крепким и здоровым: пусть он работает, действует, бегает, кричит, пусть он находится в постоянном движении».</w:t>
      </w:r>
    </w:p>
    <w:p w:rsidR="000B14A4" w:rsidRDefault="000B14A4" w:rsidP="000B14A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B3CF9">
        <w:rPr>
          <w:rFonts w:ascii="Times New Roman" w:hAnsi="Times New Roman" w:cs="Times New Roman"/>
          <w:i/>
          <w:sz w:val="28"/>
          <w:szCs w:val="28"/>
        </w:rPr>
        <w:t>Жан Жак Руссо</w:t>
      </w:r>
      <w:r w:rsidR="00BB3CF9" w:rsidRPr="00BB3CF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14A4" w:rsidRPr="000B14A4" w:rsidRDefault="000B14A4" w:rsidP="000B14A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575A3" w:rsidRPr="006575A3" w:rsidRDefault="006575A3" w:rsidP="006575A3">
      <w:pPr>
        <w:jc w:val="both"/>
        <w:rPr>
          <w:rFonts w:ascii="Times New Roman" w:hAnsi="Times New Roman" w:cs="Times New Roman"/>
          <w:sz w:val="28"/>
          <w:szCs w:val="28"/>
        </w:rPr>
      </w:pPr>
      <w:r w:rsidRPr="006575A3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1155(далее – ФГОС ДО), направлен на решение многих педагогических задач, одна из них – охрана и укрепление физического и психического здоровья детей, в том числе эмоционального благополучия.</w:t>
      </w:r>
    </w:p>
    <w:p w:rsidR="006575A3" w:rsidRPr="00AE65D5" w:rsidRDefault="006575A3" w:rsidP="00AE65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5D5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AE65D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E65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65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65D5">
        <w:rPr>
          <w:rFonts w:ascii="Times New Roman" w:hAnsi="Times New Roman" w:cs="Times New Roman"/>
          <w:sz w:val="28"/>
          <w:szCs w:val="28"/>
        </w:rPr>
        <w:t xml:space="preserve"> образовательную область «Физическое развитие» включает приобретение опыта детьми в следующих </w:t>
      </w:r>
      <w:r w:rsidRPr="00AE65D5">
        <w:rPr>
          <w:rFonts w:ascii="Times New Roman" w:hAnsi="Times New Roman" w:cs="Times New Roman"/>
          <w:b/>
          <w:sz w:val="28"/>
          <w:szCs w:val="28"/>
        </w:rPr>
        <w:t>видах деятельности:</w:t>
      </w:r>
    </w:p>
    <w:p w:rsidR="00AE65D5" w:rsidRPr="00AE65D5" w:rsidRDefault="006575A3" w:rsidP="00AE65D5">
      <w:pPr>
        <w:pStyle w:val="a3"/>
        <w:numPr>
          <w:ilvl w:val="3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5D5">
        <w:rPr>
          <w:rFonts w:ascii="Times New Roman" w:hAnsi="Times New Roman" w:cs="Times New Roman"/>
          <w:sz w:val="28"/>
          <w:szCs w:val="28"/>
        </w:rPr>
        <w:t>двигательной</w:t>
      </w:r>
      <w:proofErr w:type="gramEnd"/>
      <w:r w:rsidRPr="00AE65D5">
        <w:rPr>
          <w:rFonts w:ascii="Times New Roman" w:hAnsi="Times New Roman" w:cs="Times New Roman"/>
          <w:sz w:val="28"/>
          <w:szCs w:val="28"/>
        </w:rPr>
        <w:t>, в том числе связанной с выполнением упражнений, направленных на развитие таких физических качеств, как координация и гибкость;</w:t>
      </w:r>
      <w:r w:rsidR="004F31B6" w:rsidRPr="00AE6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5D5" w:rsidRDefault="006575A3" w:rsidP="00AE65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5D5">
        <w:rPr>
          <w:rFonts w:ascii="Times New Roman" w:hAnsi="Times New Roman" w:cs="Times New Roman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 выполнением основных движений (ходьба, бег, мягкие прыжки, повороты в обе стороны), </w:t>
      </w:r>
      <w:proofErr w:type="gramEnd"/>
    </w:p>
    <w:p w:rsidR="00AE65D5" w:rsidRDefault="006575A3" w:rsidP="006575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5D5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некоторых видах спорта, овладение подвижными играми с правилами;</w:t>
      </w:r>
    </w:p>
    <w:p w:rsidR="00AE65D5" w:rsidRDefault="006575A3" w:rsidP="006575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5D5">
        <w:rPr>
          <w:rFonts w:ascii="Times New Roman" w:hAnsi="Times New Roman" w:cs="Times New Roman"/>
          <w:sz w:val="28"/>
          <w:szCs w:val="28"/>
        </w:rPr>
        <w:t xml:space="preserve">становление целенаправленности и </w:t>
      </w:r>
      <w:proofErr w:type="spellStart"/>
      <w:r w:rsidRPr="00AE65D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E65D5"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</w:p>
    <w:p w:rsidR="006575A3" w:rsidRPr="00AE65D5" w:rsidRDefault="006575A3" w:rsidP="006575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5D5">
        <w:rPr>
          <w:rFonts w:ascii="Times New Roman" w:hAnsi="Times New Roman" w:cs="Times New Roman"/>
          <w:sz w:val="28"/>
          <w:szCs w:val="28"/>
        </w:rPr>
        <w:lastRenderedPageBreak/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6575A3" w:rsidRPr="00AE65D5" w:rsidRDefault="006575A3" w:rsidP="00AE6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5D5">
        <w:rPr>
          <w:rFonts w:ascii="Times New Roman" w:hAnsi="Times New Roman" w:cs="Times New Roman"/>
          <w:b/>
          <w:sz w:val="28"/>
          <w:szCs w:val="28"/>
        </w:rPr>
        <w:t>Нормативные документы, регламентирующие организацию развивающей предметно-пространственной среды</w:t>
      </w:r>
    </w:p>
    <w:p w:rsidR="006575A3" w:rsidRPr="006575A3" w:rsidRDefault="006575A3" w:rsidP="006575A3">
      <w:pPr>
        <w:jc w:val="both"/>
        <w:rPr>
          <w:rFonts w:ascii="Times New Roman" w:hAnsi="Times New Roman" w:cs="Times New Roman"/>
          <w:sz w:val="28"/>
          <w:szCs w:val="28"/>
        </w:rPr>
      </w:pPr>
      <w:r w:rsidRPr="006575A3">
        <w:rPr>
          <w:rFonts w:ascii="Times New Roman" w:hAnsi="Times New Roman" w:cs="Times New Roman"/>
          <w:sz w:val="28"/>
          <w:szCs w:val="28"/>
        </w:rPr>
        <w:t>При организации развивающей предметно-пространственной среды дошкольной образовательной организации необходимо учитывать нормативные требования следующих документов:</w:t>
      </w:r>
    </w:p>
    <w:p w:rsidR="006575A3" w:rsidRPr="006575A3" w:rsidRDefault="006575A3" w:rsidP="006575A3">
      <w:pPr>
        <w:jc w:val="both"/>
        <w:rPr>
          <w:rFonts w:ascii="Times New Roman" w:hAnsi="Times New Roman" w:cs="Times New Roman"/>
          <w:sz w:val="28"/>
          <w:szCs w:val="28"/>
        </w:rPr>
      </w:pPr>
      <w:r w:rsidRPr="006575A3">
        <w:rPr>
          <w:rFonts w:ascii="Times New Roman" w:hAnsi="Times New Roman" w:cs="Times New Roman"/>
          <w:sz w:val="28"/>
          <w:szCs w:val="28"/>
        </w:rPr>
        <w:t>•</w:t>
      </w:r>
      <w:r w:rsidRPr="006575A3">
        <w:rPr>
          <w:rFonts w:ascii="Times New Roman" w:hAnsi="Times New Roman" w:cs="Times New Roman"/>
          <w:sz w:val="28"/>
          <w:szCs w:val="28"/>
        </w:rPr>
        <w:tab/>
        <w:t>Конвенция о правах ребенка. 1989.ООН;</w:t>
      </w:r>
    </w:p>
    <w:p w:rsidR="006575A3" w:rsidRPr="006575A3" w:rsidRDefault="006575A3" w:rsidP="006575A3">
      <w:pPr>
        <w:jc w:val="both"/>
        <w:rPr>
          <w:rFonts w:ascii="Times New Roman" w:hAnsi="Times New Roman" w:cs="Times New Roman"/>
          <w:sz w:val="28"/>
          <w:szCs w:val="28"/>
        </w:rPr>
      </w:pPr>
      <w:r w:rsidRPr="006575A3">
        <w:rPr>
          <w:rFonts w:ascii="Times New Roman" w:hAnsi="Times New Roman" w:cs="Times New Roman"/>
          <w:sz w:val="28"/>
          <w:szCs w:val="28"/>
        </w:rPr>
        <w:t>•</w:t>
      </w:r>
      <w:r w:rsidRPr="006575A3">
        <w:rPr>
          <w:rFonts w:ascii="Times New Roman" w:hAnsi="Times New Roman" w:cs="Times New Roman"/>
          <w:sz w:val="28"/>
          <w:szCs w:val="28"/>
        </w:rPr>
        <w:tab/>
        <w:t>Федеральный закон от 29.12.2012 № 273-ФЗ «Об образовании в Российской Федерации»;</w:t>
      </w:r>
    </w:p>
    <w:p w:rsidR="006575A3" w:rsidRPr="006575A3" w:rsidRDefault="006575A3" w:rsidP="006575A3">
      <w:pPr>
        <w:jc w:val="both"/>
        <w:rPr>
          <w:rFonts w:ascii="Times New Roman" w:hAnsi="Times New Roman" w:cs="Times New Roman"/>
          <w:sz w:val="28"/>
          <w:szCs w:val="28"/>
        </w:rPr>
      </w:pPr>
      <w:r w:rsidRPr="006575A3">
        <w:rPr>
          <w:rFonts w:ascii="Times New Roman" w:hAnsi="Times New Roman" w:cs="Times New Roman"/>
          <w:sz w:val="28"/>
          <w:szCs w:val="28"/>
        </w:rPr>
        <w:t>•</w:t>
      </w:r>
      <w:r w:rsidRPr="006575A3">
        <w:rPr>
          <w:rFonts w:ascii="Times New Roman" w:hAnsi="Times New Roman" w:cs="Times New Roman"/>
          <w:sz w:val="28"/>
          <w:szCs w:val="28"/>
        </w:rPr>
        <w:tab/>
        <w:t>Федеральный закон от 24.07.1998 № 124-ФЗ «Об основных гарантиях прав ребенка в Российской Федерации» (в ред. от 28.11.2015);</w:t>
      </w:r>
    </w:p>
    <w:p w:rsidR="006575A3" w:rsidRPr="006575A3" w:rsidRDefault="006575A3" w:rsidP="006575A3">
      <w:pPr>
        <w:jc w:val="both"/>
        <w:rPr>
          <w:rFonts w:ascii="Times New Roman" w:hAnsi="Times New Roman" w:cs="Times New Roman"/>
          <w:sz w:val="28"/>
          <w:szCs w:val="28"/>
        </w:rPr>
      </w:pPr>
      <w:r w:rsidRPr="006575A3">
        <w:rPr>
          <w:rFonts w:ascii="Times New Roman" w:hAnsi="Times New Roman" w:cs="Times New Roman"/>
          <w:sz w:val="28"/>
          <w:szCs w:val="28"/>
        </w:rPr>
        <w:t>•</w:t>
      </w:r>
      <w:r w:rsidRPr="006575A3">
        <w:rPr>
          <w:rFonts w:ascii="Times New Roman" w:hAnsi="Times New Roman" w:cs="Times New Roman"/>
          <w:sz w:val="28"/>
          <w:szCs w:val="28"/>
        </w:rPr>
        <w:tab/>
        <w:t>Федеральный закон № 329-ФЗ от 04.12.2007 «О физической культуре и спорте в Российской Федерации»;</w:t>
      </w:r>
    </w:p>
    <w:p w:rsidR="006575A3" w:rsidRPr="006575A3" w:rsidRDefault="006575A3" w:rsidP="006575A3">
      <w:pPr>
        <w:jc w:val="both"/>
        <w:rPr>
          <w:rFonts w:ascii="Times New Roman" w:hAnsi="Times New Roman" w:cs="Times New Roman"/>
          <w:sz w:val="28"/>
          <w:szCs w:val="28"/>
        </w:rPr>
      </w:pPr>
      <w:r w:rsidRPr="006575A3">
        <w:rPr>
          <w:rFonts w:ascii="Times New Roman" w:hAnsi="Times New Roman" w:cs="Times New Roman"/>
          <w:sz w:val="28"/>
          <w:szCs w:val="28"/>
        </w:rPr>
        <w:t>•</w:t>
      </w:r>
      <w:r w:rsidRPr="006575A3">
        <w:rPr>
          <w:rFonts w:ascii="Times New Roman" w:hAnsi="Times New Roman" w:cs="Times New Roman"/>
          <w:sz w:val="28"/>
          <w:szCs w:val="28"/>
        </w:rPr>
        <w:tab/>
        <w:t>Федеральный закон № 323-ФЗ от 21.11.2011 «Об основах охраны здоровья граждан в Российской Федерации»;</w:t>
      </w:r>
    </w:p>
    <w:p w:rsidR="006575A3" w:rsidRPr="006575A3" w:rsidRDefault="006575A3" w:rsidP="006575A3">
      <w:pPr>
        <w:jc w:val="both"/>
        <w:rPr>
          <w:rFonts w:ascii="Times New Roman" w:hAnsi="Times New Roman" w:cs="Times New Roman"/>
          <w:sz w:val="28"/>
          <w:szCs w:val="28"/>
        </w:rPr>
      </w:pPr>
      <w:r w:rsidRPr="006575A3">
        <w:rPr>
          <w:rFonts w:ascii="Times New Roman" w:hAnsi="Times New Roman" w:cs="Times New Roman"/>
          <w:sz w:val="28"/>
          <w:szCs w:val="28"/>
        </w:rPr>
        <w:t>•</w:t>
      </w:r>
      <w:r w:rsidRPr="006575A3">
        <w:rPr>
          <w:rFonts w:ascii="Times New Roman" w:hAnsi="Times New Roman" w:cs="Times New Roman"/>
          <w:sz w:val="28"/>
          <w:szCs w:val="28"/>
        </w:rPr>
        <w:tab/>
        <w:t>Приказ Министерства образования и науки Российской Федерации от 17.10.2013</w:t>
      </w:r>
    </w:p>
    <w:p w:rsidR="006575A3" w:rsidRPr="006575A3" w:rsidRDefault="006575A3" w:rsidP="006575A3">
      <w:pPr>
        <w:jc w:val="both"/>
        <w:rPr>
          <w:rFonts w:ascii="Times New Roman" w:hAnsi="Times New Roman" w:cs="Times New Roman"/>
          <w:sz w:val="28"/>
          <w:szCs w:val="28"/>
        </w:rPr>
      </w:pPr>
      <w:r w:rsidRPr="006575A3">
        <w:rPr>
          <w:rFonts w:ascii="Times New Roman" w:hAnsi="Times New Roman" w:cs="Times New Roman"/>
          <w:sz w:val="28"/>
          <w:szCs w:val="28"/>
        </w:rPr>
        <w:t>№ 1155 «Об утверждении федерального государственного образовательного стандарта дошкольного образования»;</w:t>
      </w:r>
    </w:p>
    <w:p w:rsidR="006575A3" w:rsidRPr="006575A3" w:rsidRDefault="006575A3" w:rsidP="006575A3">
      <w:pPr>
        <w:jc w:val="both"/>
        <w:rPr>
          <w:rFonts w:ascii="Times New Roman" w:hAnsi="Times New Roman" w:cs="Times New Roman"/>
          <w:sz w:val="28"/>
          <w:szCs w:val="28"/>
        </w:rPr>
      </w:pPr>
      <w:r w:rsidRPr="006575A3">
        <w:rPr>
          <w:rFonts w:ascii="Times New Roman" w:hAnsi="Times New Roman" w:cs="Times New Roman"/>
          <w:sz w:val="28"/>
          <w:szCs w:val="28"/>
        </w:rPr>
        <w:t>•</w:t>
      </w:r>
      <w:r w:rsidRPr="006575A3">
        <w:rPr>
          <w:rFonts w:ascii="Times New Roman" w:hAnsi="Times New Roman" w:cs="Times New Roman"/>
          <w:sz w:val="28"/>
          <w:szCs w:val="28"/>
        </w:rPr>
        <w:tab/>
        <w:t>Письмо Министерства образования и науки Российской Федерации28.02.2014 № 08-249 «Комментарии к ФГОС дошкольного образования»;</w:t>
      </w:r>
    </w:p>
    <w:p w:rsidR="006575A3" w:rsidRPr="006575A3" w:rsidRDefault="006575A3" w:rsidP="006575A3">
      <w:pPr>
        <w:jc w:val="both"/>
        <w:rPr>
          <w:rFonts w:ascii="Times New Roman" w:hAnsi="Times New Roman" w:cs="Times New Roman"/>
          <w:sz w:val="28"/>
          <w:szCs w:val="28"/>
        </w:rPr>
      </w:pPr>
      <w:r w:rsidRPr="006575A3">
        <w:rPr>
          <w:rFonts w:ascii="Times New Roman" w:hAnsi="Times New Roman" w:cs="Times New Roman"/>
          <w:sz w:val="28"/>
          <w:szCs w:val="28"/>
        </w:rPr>
        <w:t>•</w:t>
      </w:r>
      <w:r w:rsidRPr="006575A3">
        <w:rPr>
          <w:rFonts w:ascii="Times New Roman" w:hAnsi="Times New Roman" w:cs="Times New Roman"/>
          <w:sz w:val="28"/>
          <w:szCs w:val="28"/>
        </w:rPr>
        <w:tab/>
        <w:t>Распоряжение Правительства Российской Федерации от 07.08.2009№ 1101-р</w:t>
      </w:r>
    </w:p>
    <w:p w:rsidR="006575A3" w:rsidRPr="006575A3" w:rsidRDefault="006575A3" w:rsidP="006575A3">
      <w:pPr>
        <w:jc w:val="both"/>
        <w:rPr>
          <w:rFonts w:ascii="Times New Roman" w:hAnsi="Times New Roman" w:cs="Times New Roman"/>
          <w:sz w:val="28"/>
          <w:szCs w:val="28"/>
        </w:rPr>
      </w:pPr>
      <w:r w:rsidRPr="006575A3">
        <w:rPr>
          <w:rFonts w:ascii="Times New Roman" w:hAnsi="Times New Roman" w:cs="Times New Roman"/>
          <w:sz w:val="28"/>
          <w:szCs w:val="28"/>
        </w:rPr>
        <w:t>«Стратегия развития физической культуры и спорта в Российской Федерации до 2020 г»;</w:t>
      </w:r>
    </w:p>
    <w:p w:rsidR="006575A3" w:rsidRPr="006575A3" w:rsidRDefault="006575A3" w:rsidP="006575A3">
      <w:pPr>
        <w:jc w:val="both"/>
        <w:rPr>
          <w:rFonts w:ascii="Times New Roman" w:hAnsi="Times New Roman" w:cs="Times New Roman"/>
          <w:sz w:val="28"/>
          <w:szCs w:val="28"/>
        </w:rPr>
      </w:pPr>
      <w:r w:rsidRPr="006575A3">
        <w:rPr>
          <w:rFonts w:ascii="Times New Roman" w:hAnsi="Times New Roman" w:cs="Times New Roman"/>
          <w:sz w:val="28"/>
          <w:szCs w:val="28"/>
        </w:rPr>
        <w:t>•</w:t>
      </w:r>
      <w:r w:rsidRPr="006575A3">
        <w:rPr>
          <w:rFonts w:ascii="Times New Roman" w:hAnsi="Times New Roman" w:cs="Times New Roman"/>
          <w:sz w:val="28"/>
          <w:szCs w:val="28"/>
        </w:rPr>
        <w:tab/>
        <w:t xml:space="preserve">Постановление Главного государственного санитарного врача Российской Федерации от 15.05.2013 № 26 «Об утверждении СанПиН 2.4.1.3049-13 «Санитарно-эпидемиологические требования к устройству, </w:t>
      </w:r>
      <w:r w:rsidRPr="006575A3">
        <w:rPr>
          <w:rFonts w:ascii="Times New Roman" w:hAnsi="Times New Roman" w:cs="Times New Roman"/>
          <w:sz w:val="28"/>
          <w:szCs w:val="28"/>
        </w:rPr>
        <w:lastRenderedPageBreak/>
        <w:t>содержанию и организации режима работы дошкольных образовательных организаций»;</w:t>
      </w:r>
    </w:p>
    <w:p w:rsidR="006575A3" w:rsidRPr="006575A3" w:rsidRDefault="006575A3" w:rsidP="006575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5A3">
        <w:rPr>
          <w:rFonts w:ascii="Times New Roman" w:hAnsi="Times New Roman" w:cs="Times New Roman"/>
          <w:sz w:val="28"/>
          <w:szCs w:val="28"/>
        </w:rPr>
        <w:t>•</w:t>
      </w:r>
      <w:r w:rsidRPr="006575A3">
        <w:rPr>
          <w:rFonts w:ascii="Times New Roman" w:hAnsi="Times New Roman" w:cs="Times New Roman"/>
          <w:sz w:val="28"/>
          <w:szCs w:val="28"/>
        </w:rPr>
        <w:tab/>
        <w:t xml:space="preserve">Письмо Министерства </w:t>
      </w:r>
      <w:proofErr w:type="spellStart"/>
      <w:r w:rsidRPr="006575A3">
        <w:rPr>
          <w:rFonts w:ascii="Times New Roman" w:hAnsi="Times New Roman" w:cs="Times New Roman"/>
          <w:sz w:val="28"/>
          <w:szCs w:val="28"/>
        </w:rPr>
        <w:t>образованияРоссийской</w:t>
      </w:r>
      <w:proofErr w:type="spellEnd"/>
      <w:r w:rsidRPr="006575A3">
        <w:rPr>
          <w:rFonts w:ascii="Times New Roman" w:hAnsi="Times New Roman" w:cs="Times New Roman"/>
          <w:sz w:val="28"/>
          <w:szCs w:val="28"/>
        </w:rPr>
        <w:t xml:space="preserve"> Федерации от 17 мая 1995 года № 61/19-12 «О психолого-педагогических требованиях к играм и игрушкам в современных условиях» (вместе с «Порядком проведения психолого-педагогической экспертизы детских игр и игрушек», «Методическими указаниями к психолого-педагогической экспертизе игр и игрушек», «Методическими указаниями для работников дошкольных образовательных учреждений "О психолого-педагогической ценности игр и игрушек"»);</w:t>
      </w:r>
      <w:proofErr w:type="gramEnd"/>
    </w:p>
    <w:p w:rsidR="00AE65D5" w:rsidRDefault="006575A3" w:rsidP="00AE65D5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575A3">
        <w:rPr>
          <w:rFonts w:ascii="Times New Roman" w:hAnsi="Times New Roman" w:cs="Times New Roman"/>
          <w:sz w:val="28"/>
          <w:szCs w:val="28"/>
        </w:rPr>
        <w:t>•</w:t>
      </w:r>
      <w:r w:rsidRPr="006575A3">
        <w:rPr>
          <w:rFonts w:ascii="Times New Roman" w:hAnsi="Times New Roman" w:cs="Times New Roman"/>
          <w:sz w:val="28"/>
          <w:szCs w:val="28"/>
        </w:rPr>
        <w:tab/>
        <w:t>Приказ Министерства образования</w:t>
      </w:r>
      <w:r w:rsidR="0022230D">
        <w:rPr>
          <w:rFonts w:ascii="Times New Roman" w:hAnsi="Times New Roman" w:cs="Times New Roman"/>
          <w:sz w:val="28"/>
          <w:szCs w:val="28"/>
        </w:rPr>
        <w:t xml:space="preserve"> </w:t>
      </w:r>
      <w:r w:rsidRPr="006575A3">
        <w:rPr>
          <w:rFonts w:ascii="Times New Roman" w:hAnsi="Times New Roman" w:cs="Times New Roman"/>
          <w:sz w:val="28"/>
          <w:szCs w:val="28"/>
        </w:rPr>
        <w:t>Российской Федерации от 26.06.2000 №1917 «Об экспертизе настольных, компьютерных и иных игр, игрушек и игровых сооружений для детей».</w:t>
      </w:r>
      <w:r w:rsidR="00AE65D5" w:rsidRPr="00AE65D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AE65D5" w:rsidRDefault="00AE65D5" w:rsidP="00AE65D5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B3CF9" w:rsidRPr="00BB3CF9" w:rsidRDefault="003D2073" w:rsidP="00BB3C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(3, 4</w:t>
      </w:r>
      <w:r w:rsidR="00BB3CF9" w:rsidRPr="00BB3CF9">
        <w:rPr>
          <w:rFonts w:ascii="Times New Roman" w:hAnsi="Times New Roman" w:cs="Times New Roman"/>
          <w:sz w:val="28"/>
          <w:szCs w:val="28"/>
        </w:rPr>
        <w:t>слайд)</w:t>
      </w:r>
    </w:p>
    <w:p w:rsidR="00AE65D5" w:rsidRPr="00AE65D5" w:rsidRDefault="00AE65D5" w:rsidP="00AE65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5">
        <w:rPr>
          <w:rFonts w:ascii="Times New Roman" w:hAnsi="Times New Roman" w:cs="Times New Roman"/>
          <w:sz w:val="28"/>
          <w:szCs w:val="28"/>
        </w:rPr>
        <w:t xml:space="preserve"> Цель организации РППС для физического развития детей в ДОУ: формирование ценностного отношения ребёнка к своему здоровью.</w:t>
      </w:r>
    </w:p>
    <w:p w:rsidR="00AE65D5" w:rsidRPr="00AE65D5" w:rsidRDefault="00AE65D5" w:rsidP="00AE65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5">
        <w:rPr>
          <w:rFonts w:ascii="Times New Roman" w:hAnsi="Times New Roman" w:cs="Times New Roman"/>
          <w:sz w:val="28"/>
          <w:szCs w:val="28"/>
        </w:rPr>
        <w:t>Задачи:</w:t>
      </w:r>
    </w:p>
    <w:p w:rsidR="00AE65D5" w:rsidRPr="00AE65D5" w:rsidRDefault="00AE65D5" w:rsidP="00AE65D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5">
        <w:rPr>
          <w:rFonts w:ascii="Times New Roman" w:hAnsi="Times New Roman" w:cs="Times New Roman"/>
          <w:sz w:val="28"/>
          <w:szCs w:val="28"/>
        </w:rPr>
        <w:t>формирование потребности в двигательной активности и физическом совершенствовании; формирование начальных представлений о здоровом образе жизни.</w:t>
      </w:r>
    </w:p>
    <w:p w:rsidR="00AE65D5" w:rsidRPr="00AE65D5" w:rsidRDefault="00AE65D5" w:rsidP="00AE65D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5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опыта.</w:t>
      </w:r>
    </w:p>
    <w:p w:rsidR="00AE65D5" w:rsidRPr="00AE65D5" w:rsidRDefault="00AE65D5" w:rsidP="00AE65D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5">
        <w:rPr>
          <w:rFonts w:ascii="Times New Roman" w:hAnsi="Times New Roman" w:cs="Times New Roman"/>
          <w:sz w:val="28"/>
          <w:szCs w:val="28"/>
        </w:rPr>
        <w:t>воспитание личных, интеллектуальных и физических качеств.</w:t>
      </w:r>
    </w:p>
    <w:p w:rsidR="006575A3" w:rsidRDefault="006575A3" w:rsidP="00657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CF9" w:rsidRPr="00BB3CF9" w:rsidRDefault="003D2073" w:rsidP="00BB3C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</w:t>
      </w:r>
      <w:r w:rsidR="00645EB6" w:rsidRPr="00BB3CF9">
        <w:rPr>
          <w:rFonts w:ascii="Times New Roman" w:hAnsi="Times New Roman" w:cs="Times New Roman"/>
          <w:sz w:val="28"/>
          <w:szCs w:val="28"/>
        </w:rPr>
        <w:t xml:space="preserve"> </w:t>
      </w:r>
      <w:r w:rsidR="00BB3CF9" w:rsidRPr="00BB3CF9">
        <w:rPr>
          <w:rFonts w:ascii="Times New Roman" w:hAnsi="Times New Roman" w:cs="Times New Roman"/>
          <w:sz w:val="28"/>
          <w:szCs w:val="28"/>
        </w:rPr>
        <w:t>слайд)</w:t>
      </w:r>
    </w:p>
    <w:p w:rsidR="006575A3" w:rsidRPr="006575A3" w:rsidRDefault="006575A3" w:rsidP="006575A3">
      <w:pPr>
        <w:jc w:val="both"/>
        <w:rPr>
          <w:rFonts w:ascii="Times New Roman" w:hAnsi="Times New Roman" w:cs="Times New Roman"/>
          <w:sz w:val="28"/>
          <w:szCs w:val="28"/>
        </w:rPr>
      </w:pPr>
      <w:r w:rsidRPr="00645EB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575A3">
        <w:rPr>
          <w:rFonts w:ascii="Times New Roman" w:hAnsi="Times New Roman" w:cs="Times New Roman"/>
          <w:sz w:val="28"/>
          <w:szCs w:val="28"/>
        </w:rPr>
        <w:t>с ФГОС ДО и образовательной программой дошкольного образования  развивающая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интересов. Для выполнения этой задачи развивающая среда должна быть:</w:t>
      </w:r>
    </w:p>
    <w:p w:rsidR="006575A3" w:rsidRPr="006575A3" w:rsidRDefault="006575A3" w:rsidP="006575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5A3">
        <w:rPr>
          <w:rFonts w:ascii="Times New Roman" w:hAnsi="Times New Roman" w:cs="Times New Roman"/>
          <w:sz w:val="28"/>
          <w:szCs w:val="28"/>
        </w:rPr>
        <w:t xml:space="preserve">- </w:t>
      </w:r>
      <w:r w:rsidRPr="00694130">
        <w:rPr>
          <w:rFonts w:ascii="Times New Roman" w:hAnsi="Times New Roman" w:cs="Times New Roman"/>
          <w:b/>
          <w:sz w:val="28"/>
          <w:szCs w:val="28"/>
        </w:rPr>
        <w:t>содержательно-насыщенной</w:t>
      </w:r>
      <w:r w:rsidRPr="006575A3">
        <w:rPr>
          <w:rFonts w:ascii="Times New Roman" w:hAnsi="Times New Roman" w:cs="Times New Roman"/>
          <w:sz w:val="28"/>
          <w:szCs w:val="28"/>
        </w:rPr>
        <w:t xml:space="preserve"> – включать средства обучения (в том числе технические),</w:t>
      </w:r>
      <w:r w:rsidR="00694130">
        <w:rPr>
          <w:rFonts w:ascii="Times New Roman" w:hAnsi="Times New Roman" w:cs="Times New Roman"/>
          <w:sz w:val="28"/>
          <w:szCs w:val="28"/>
        </w:rPr>
        <w:t xml:space="preserve"> </w:t>
      </w:r>
      <w:r w:rsidRPr="006575A3">
        <w:rPr>
          <w:rFonts w:ascii="Times New Roman" w:hAnsi="Times New Roman" w:cs="Times New Roman"/>
          <w:sz w:val="28"/>
          <w:szCs w:val="28"/>
        </w:rPr>
        <w:t xml:space="preserve">соответствующие материалы (в том числе расходные), </w:t>
      </w:r>
      <w:r w:rsidRPr="006575A3">
        <w:rPr>
          <w:rFonts w:ascii="Times New Roman" w:hAnsi="Times New Roman" w:cs="Times New Roman"/>
          <w:sz w:val="28"/>
          <w:szCs w:val="28"/>
        </w:rPr>
        <w:lastRenderedPageBreak/>
        <w:t>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</w:t>
      </w:r>
      <w:proofErr w:type="gramEnd"/>
      <w:r w:rsidRPr="006575A3">
        <w:rPr>
          <w:rFonts w:ascii="Times New Roman" w:hAnsi="Times New Roman" w:cs="Times New Roman"/>
          <w:sz w:val="28"/>
          <w:szCs w:val="28"/>
        </w:rPr>
        <w:t xml:space="preserve"> эмоциональное благополучие детей во взаимодействии с предметно-пространственным окружением; возможность самовыражения детей.</w:t>
      </w:r>
      <w:r w:rsidR="00694130">
        <w:rPr>
          <w:rFonts w:ascii="Times New Roman" w:hAnsi="Times New Roman" w:cs="Times New Roman"/>
          <w:sz w:val="28"/>
          <w:szCs w:val="28"/>
        </w:rPr>
        <w:t xml:space="preserve"> </w:t>
      </w:r>
      <w:r w:rsidRPr="006575A3">
        <w:rPr>
          <w:rFonts w:ascii="Times New Roman" w:hAnsi="Times New Roman" w:cs="Times New Roman"/>
          <w:sz w:val="28"/>
          <w:szCs w:val="28"/>
        </w:rPr>
        <w:t>Для детей младенческого и раннего возраста образовательное пространство должно предоставлять необходимые  и достаточные возможности для движения, предметной и игровой деятельности с разными материалами;</w:t>
      </w:r>
    </w:p>
    <w:p w:rsidR="006575A3" w:rsidRPr="006575A3" w:rsidRDefault="006575A3" w:rsidP="006575A3">
      <w:pPr>
        <w:jc w:val="both"/>
        <w:rPr>
          <w:rFonts w:ascii="Times New Roman" w:hAnsi="Times New Roman" w:cs="Times New Roman"/>
          <w:sz w:val="28"/>
          <w:szCs w:val="28"/>
        </w:rPr>
      </w:pPr>
      <w:r w:rsidRPr="006575A3">
        <w:rPr>
          <w:rFonts w:ascii="Times New Roman" w:hAnsi="Times New Roman" w:cs="Times New Roman"/>
          <w:sz w:val="28"/>
          <w:szCs w:val="28"/>
        </w:rPr>
        <w:t xml:space="preserve">- </w:t>
      </w:r>
      <w:r w:rsidRPr="00694130">
        <w:rPr>
          <w:rFonts w:ascii="Times New Roman" w:hAnsi="Times New Roman" w:cs="Times New Roman"/>
          <w:b/>
          <w:sz w:val="28"/>
          <w:szCs w:val="28"/>
        </w:rPr>
        <w:t>трансформируемой</w:t>
      </w:r>
      <w:r w:rsidRPr="006575A3">
        <w:rPr>
          <w:rFonts w:ascii="Times New Roman" w:hAnsi="Times New Roman" w:cs="Times New Roman"/>
          <w:sz w:val="28"/>
          <w:szCs w:val="28"/>
        </w:rPr>
        <w:t xml:space="preserve"> – обеспечивать возможность изменений развивающей предметно-пространственной среды в зависимости от образовательной ситуации, в том числе меняющихся интересов и возможностей детей;</w:t>
      </w:r>
      <w:r w:rsidR="000B14A4" w:rsidRPr="000B14A4">
        <w:t xml:space="preserve"> </w:t>
      </w:r>
      <w:r w:rsidR="000B14A4" w:rsidRPr="000B14A4">
        <w:rPr>
          <w:rFonts w:ascii="Times New Roman" w:hAnsi="Times New Roman" w:cs="Times New Roman"/>
          <w:sz w:val="28"/>
          <w:szCs w:val="28"/>
        </w:rPr>
        <w:t>Элементы декора должны быть легко сменяемыми.</w:t>
      </w:r>
    </w:p>
    <w:p w:rsidR="006575A3" w:rsidRPr="006575A3" w:rsidRDefault="006575A3" w:rsidP="004D69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5A3">
        <w:rPr>
          <w:rFonts w:ascii="Times New Roman" w:hAnsi="Times New Roman" w:cs="Times New Roman"/>
          <w:sz w:val="28"/>
          <w:szCs w:val="28"/>
        </w:rPr>
        <w:t xml:space="preserve">- </w:t>
      </w:r>
      <w:r w:rsidRPr="00694130">
        <w:rPr>
          <w:rFonts w:ascii="Times New Roman" w:hAnsi="Times New Roman" w:cs="Times New Roman"/>
          <w:b/>
          <w:sz w:val="28"/>
          <w:szCs w:val="28"/>
        </w:rPr>
        <w:t>полифункциональной</w:t>
      </w:r>
      <w:r w:rsidRPr="006575A3">
        <w:rPr>
          <w:rFonts w:ascii="Times New Roman" w:hAnsi="Times New Roman" w:cs="Times New Roman"/>
          <w:sz w:val="28"/>
          <w:szCs w:val="28"/>
        </w:rPr>
        <w:t xml:space="preserve"> – обеспечивать возможность разнообразного использования составляющих развивающей предметно-пространственной среды (например, детской мебели, матов, мягких модулей, ширм, в том числе природных материалов) в разных видах детской активности;</w:t>
      </w:r>
      <w:r w:rsidR="004D69CC">
        <w:rPr>
          <w:rFonts w:ascii="Times New Roman" w:hAnsi="Times New Roman" w:cs="Times New Roman"/>
          <w:sz w:val="28"/>
          <w:szCs w:val="28"/>
        </w:rPr>
        <w:t xml:space="preserve"> </w:t>
      </w:r>
      <w:r w:rsidR="004D69CC" w:rsidRPr="004D69CC">
        <w:rPr>
          <w:rFonts w:ascii="Times New Roman" w:hAnsi="Times New Roman" w:cs="Times New Roman"/>
          <w:sz w:val="28"/>
          <w:szCs w:val="28"/>
        </w:rPr>
        <w:t xml:space="preserve">наличие в </w:t>
      </w:r>
      <w:r w:rsidR="005A6C16">
        <w:rPr>
          <w:rFonts w:ascii="Times New Roman" w:hAnsi="Times New Roman" w:cs="Times New Roman"/>
          <w:sz w:val="28"/>
          <w:szCs w:val="28"/>
        </w:rPr>
        <w:t>г</w:t>
      </w:r>
      <w:r w:rsidR="004D69CC" w:rsidRPr="004D69CC">
        <w:rPr>
          <w:rFonts w:ascii="Times New Roman" w:hAnsi="Times New Roman" w:cs="Times New Roman"/>
          <w:sz w:val="28"/>
          <w:szCs w:val="28"/>
        </w:rPr>
        <w:t>руппе полифункц</w:t>
      </w:r>
      <w:r w:rsidR="005A6C16">
        <w:rPr>
          <w:rFonts w:ascii="Times New Roman" w:hAnsi="Times New Roman" w:cs="Times New Roman"/>
          <w:sz w:val="28"/>
          <w:szCs w:val="28"/>
        </w:rPr>
        <w:t xml:space="preserve">иональных (не обладающих жестко </w:t>
      </w:r>
      <w:r w:rsidR="004D69CC" w:rsidRPr="004D69CC">
        <w:rPr>
          <w:rFonts w:ascii="Times New Roman" w:hAnsi="Times New Roman" w:cs="Times New Roman"/>
          <w:sz w:val="28"/>
          <w:szCs w:val="28"/>
        </w:rPr>
        <w:t>закрепленным способом употребления) предметов, в т</w:t>
      </w:r>
      <w:r w:rsidR="005A6C16">
        <w:rPr>
          <w:rFonts w:ascii="Times New Roman" w:hAnsi="Times New Roman" w:cs="Times New Roman"/>
          <w:sz w:val="28"/>
          <w:szCs w:val="28"/>
        </w:rPr>
        <w:t xml:space="preserve">ом числе природных материалов, </w:t>
      </w:r>
      <w:r w:rsidR="004D69CC" w:rsidRPr="004D69CC">
        <w:rPr>
          <w:rFonts w:ascii="Times New Roman" w:hAnsi="Times New Roman" w:cs="Times New Roman"/>
          <w:sz w:val="28"/>
          <w:szCs w:val="28"/>
        </w:rPr>
        <w:t>пригодных для использования в разных видах де</w:t>
      </w:r>
      <w:r w:rsidR="005A6C16">
        <w:rPr>
          <w:rFonts w:ascii="Times New Roman" w:hAnsi="Times New Roman" w:cs="Times New Roman"/>
          <w:sz w:val="28"/>
          <w:szCs w:val="28"/>
        </w:rPr>
        <w:t xml:space="preserve">тской активности (в том числе в </w:t>
      </w:r>
      <w:r w:rsidR="004D69CC" w:rsidRPr="004D69CC">
        <w:rPr>
          <w:rFonts w:ascii="Times New Roman" w:hAnsi="Times New Roman" w:cs="Times New Roman"/>
          <w:sz w:val="28"/>
          <w:szCs w:val="28"/>
        </w:rPr>
        <w:t>качестве предметов-заместителей в детской игре).</w:t>
      </w:r>
      <w:proofErr w:type="gramEnd"/>
    </w:p>
    <w:p w:rsidR="006575A3" w:rsidRPr="006575A3" w:rsidRDefault="006575A3" w:rsidP="005A6C16">
      <w:pPr>
        <w:jc w:val="both"/>
        <w:rPr>
          <w:rFonts w:ascii="Times New Roman" w:hAnsi="Times New Roman" w:cs="Times New Roman"/>
          <w:sz w:val="28"/>
          <w:szCs w:val="28"/>
        </w:rPr>
      </w:pPr>
      <w:r w:rsidRPr="000B14A4">
        <w:rPr>
          <w:rFonts w:ascii="Times New Roman" w:hAnsi="Times New Roman" w:cs="Times New Roman"/>
          <w:b/>
          <w:sz w:val="28"/>
          <w:szCs w:val="28"/>
        </w:rPr>
        <w:t>-вариативной</w:t>
      </w:r>
      <w:r w:rsidR="000B14A4">
        <w:rPr>
          <w:rFonts w:ascii="Times New Roman" w:hAnsi="Times New Roman" w:cs="Times New Roman"/>
          <w:sz w:val="28"/>
          <w:szCs w:val="28"/>
        </w:rPr>
        <w:t xml:space="preserve"> </w:t>
      </w:r>
      <w:r w:rsidRPr="006575A3">
        <w:rPr>
          <w:rFonts w:ascii="Times New Roman" w:hAnsi="Times New Roman" w:cs="Times New Roman"/>
          <w:sz w:val="28"/>
          <w:szCs w:val="28"/>
        </w:rPr>
        <w:t>- наличие различных пространств (для игры, уединения, конструирования), периодичная сменяемость игрового материала, появление новых предметов, обеспечивающих свободный выбор детей и стимулирующих разные виды детской деятельности.</w:t>
      </w:r>
      <w:r w:rsidR="000B14A4" w:rsidRPr="000B14A4">
        <w:t xml:space="preserve"> </w:t>
      </w:r>
      <w:r w:rsidR="000B14A4" w:rsidRPr="000B14A4">
        <w:rPr>
          <w:rFonts w:ascii="Times New Roman" w:hAnsi="Times New Roman" w:cs="Times New Roman"/>
          <w:sz w:val="28"/>
          <w:szCs w:val="28"/>
        </w:rPr>
        <w:t>Среда должна служить удовлетворению потребностей и интересов ребенка.</w:t>
      </w:r>
      <w:r w:rsidR="005A6C16" w:rsidRPr="005A6C16">
        <w:t xml:space="preserve"> </w:t>
      </w:r>
    </w:p>
    <w:p w:rsidR="006575A3" w:rsidRPr="006575A3" w:rsidRDefault="006575A3" w:rsidP="006575A3">
      <w:pPr>
        <w:jc w:val="both"/>
        <w:rPr>
          <w:rFonts w:ascii="Times New Roman" w:hAnsi="Times New Roman" w:cs="Times New Roman"/>
          <w:sz w:val="28"/>
          <w:szCs w:val="28"/>
        </w:rPr>
      </w:pPr>
      <w:r w:rsidRPr="006575A3">
        <w:rPr>
          <w:rFonts w:ascii="Times New Roman" w:hAnsi="Times New Roman" w:cs="Times New Roman"/>
          <w:sz w:val="28"/>
          <w:szCs w:val="28"/>
        </w:rPr>
        <w:t xml:space="preserve">- </w:t>
      </w:r>
      <w:r w:rsidRPr="00694130">
        <w:rPr>
          <w:rFonts w:ascii="Times New Roman" w:hAnsi="Times New Roman" w:cs="Times New Roman"/>
          <w:b/>
          <w:sz w:val="28"/>
          <w:szCs w:val="28"/>
        </w:rPr>
        <w:t>доступной</w:t>
      </w:r>
      <w:r w:rsidRPr="006575A3">
        <w:rPr>
          <w:rFonts w:ascii="Times New Roman" w:hAnsi="Times New Roman" w:cs="Times New Roman"/>
          <w:sz w:val="28"/>
          <w:szCs w:val="28"/>
        </w:rPr>
        <w:t xml:space="preserve"> 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 исправность и сохранность материалов и оборудования;</w:t>
      </w:r>
    </w:p>
    <w:p w:rsidR="00BB3CF9" w:rsidRDefault="006575A3" w:rsidP="006575A3">
      <w:pPr>
        <w:jc w:val="both"/>
        <w:rPr>
          <w:rFonts w:ascii="Times New Roman" w:hAnsi="Times New Roman" w:cs="Times New Roman"/>
          <w:sz w:val="28"/>
          <w:szCs w:val="28"/>
        </w:rPr>
      </w:pPr>
      <w:r w:rsidRPr="006575A3">
        <w:rPr>
          <w:rFonts w:ascii="Times New Roman" w:hAnsi="Times New Roman" w:cs="Times New Roman"/>
          <w:sz w:val="28"/>
          <w:szCs w:val="28"/>
        </w:rPr>
        <w:t xml:space="preserve">- </w:t>
      </w:r>
      <w:r w:rsidRPr="00694130">
        <w:rPr>
          <w:rFonts w:ascii="Times New Roman" w:hAnsi="Times New Roman" w:cs="Times New Roman"/>
          <w:b/>
          <w:sz w:val="28"/>
          <w:szCs w:val="28"/>
        </w:rPr>
        <w:t xml:space="preserve">безопасной </w:t>
      </w:r>
      <w:r w:rsidRPr="006575A3">
        <w:rPr>
          <w:rFonts w:ascii="Times New Roman" w:hAnsi="Times New Roman" w:cs="Times New Roman"/>
          <w:sz w:val="28"/>
          <w:szCs w:val="28"/>
        </w:rPr>
        <w:t xml:space="preserve">– все элементы развивающей предметно-пространственной среды должны соответствовать требованиям по обеспечению надёжности и безопасности их использования, </w:t>
      </w:r>
      <w:proofErr w:type="gramStart"/>
      <w:r w:rsidRPr="006575A3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6575A3">
        <w:rPr>
          <w:rFonts w:ascii="Times New Roman" w:hAnsi="Times New Roman" w:cs="Times New Roman"/>
          <w:sz w:val="28"/>
          <w:szCs w:val="28"/>
        </w:rPr>
        <w:t xml:space="preserve"> как СанПиН и Правила пожарной безопасности.</w:t>
      </w:r>
    </w:p>
    <w:p w:rsidR="006575A3" w:rsidRDefault="006575A3" w:rsidP="006575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5A3">
        <w:rPr>
          <w:rFonts w:ascii="Times New Roman" w:hAnsi="Times New Roman" w:cs="Times New Roman"/>
          <w:sz w:val="28"/>
          <w:szCs w:val="28"/>
        </w:rPr>
        <w:lastRenderedPageBreak/>
        <w:t xml:space="preserve">Определяя наполняемость развивающей предметно-пространственной среды, следует помнить о </w:t>
      </w:r>
      <w:r w:rsidRPr="000B14A4">
        <w:rPr>
          <w:rFonts w:ascii="Times New Roman" w:hAnsi="Times New Roman" w:cs="Times New Roman"/>
          <w:b/>
          <w:sz w:val="28"/>
          <w:szCs w:val="28"/>
        </w:rPr>
        <w:t>концептуальной целостности образовательного процесса.</w:t>
      </w:r>
      <w:r w:rsidR="00BB3CF9">
        <w:rPr>
          <w:rFonts w:ascii="Times New Roman" w:hAnsi="Times New Roman" w:cs="Times New Roman"/>
          <w:b/>
          <w:sz w:val="28"/>
          <w:szCs w:val="28"/>
        </w:rPr>
        <w:softHyphen/>
      </w:r>
      <w:r w:rsidR="00BB3CF9">
        <w:rPr>
          <w:rFonts w:ascii="Times New Roman" w:hAnsi="Times New Roman" w:cs="Times New Roman"/>
          <w:b/>
          <w:sz w:val="28"/>
          <w:szCs w:val="28"/>
        </w:rPr>
        <w:softHyphen/>
      </w:r>
      <w:r w:rsidR="00BB3CF9">
        <w:rPr>
          <w:rFonts w:ascii="Times New Roman" w:hAnsi="Times New Roman" w:cs="Times New Roman"/>
          <w:b/>
          <w:sz w:val="28"/>
          <w:szCs w:val="28"/>
        </w:rPr>
        <w:softHyphen/>
      </w:r>
      <w:r w:rsidR="00BB3CF9">
        <w:rPr>
          <w:rFonts w:ascii="Times New Roman" w:hAnsi="Times New Roman" w:cs="Times New Roman"/>
          <w:b/>
          <w:sz w:val="28"/>
          <w:szCs w:val="28"/>
        </w:rPr>
        <w:softHyphen/>
      </w:r>
      <w:r w:rsidR="00BB3CF9">
        <w:rPr>
          <w:rFonts w:ascii="Times New Roman" w:hAnsi="Times New Roman" w:cs="Times New Roman"/>
          <w:b/>
          <w:sz w:val="28"/>
          <w:szCs w:val="28"/>
        </w:rPr>
        <w:softHyphen/>
      </w:r>
      <w:r w:rsidR="00BB3CF9">
        <w:rPr>
          <w:rFonts w:ascii="Times New Roman" w:hAnsi="Times New Roman" w:cs="Times New Roman"/>
          <w:b/>
          <w:sz w:val="28"/>
          <w:szCs w:val="28"/>
        </w:rPr>
        <w:softHyphen/>
      </w:r>
      <w:r w:rsidR="00BB3CF9">
        <w:rPr>
          <w:rFonts w:ascii="Times New Roman" w:hAnsi="Times New Roman" w:cs="Times New Roman"/>
          <w:b/>
          <w:sz w:val="28"/>
          <w:szCs w:val="28"/>
        </w:rPr>
        <w:softHyphen/>
      </w:r>
      <w:r w:rsidR="00BB3CF9">
        <w:rPr>
          <w:rFonts w:ascii="Times New Roman" w:hAnsi="Times New Roman" w:cs="Times New Roman"/>
          <w:b/>
          <w:sz w:val="28"/>
          <w:szCs w:val="28"/>
        </w:rPr>
        <w:softHyphen/>
      </w:r>
      <w:r w:rsidR="00BB3CF9">
        <w:rPr>
          <w:rFonts w:ascii="Times New Roman" w:hAnsi="Times New Roman" w:cs="Times New Roman"/>
          <w:b/>
          <w:sz w:val="28"/>
          <w:szCs w:val="28"/>
        </w:rPr>
        <w:softHyphen/>
      </w:r>
      <w:r w:rsidR="00BB3CF9">
        <w:rPr>
          <w:rFonts w:ascii="Times New Roman" w:hAnsi="Times New Roman" w:cs="Times New Roman"/>
          <w:b/>
          <w:sz w:val="28"/>
          <w:szCs w:val="28"/>
        </w:rPr>
        <w:softHyphen/>
      </w:r>
      <w:r w:rsidR="00BB3CF9">
        <w:rPr>
          <w:rFonts w:ascii="Times New Roman" w:hAnsi="Times New Roman" w:cs="Times New Roman"/>
          <w:b/>
          <w:sz w:val="28"/>
          <w:szCs w:val="28"/>
        </w:rPr>
        <w:softHyphen/>
      </w:r>
      <w:r w:rsidR="00BB3CF9">
        <w:rPr>
          <w:rFonts w:ascii="Times New Roman" w:hAnsi="Times New Roman" w:cs="Times New Roman"/>
          <w:b/>
          <w:sz w:val="28"/>
          <w:szCs w:val="28"/>
        </w:rPr>
        <w:softHyphen/>
      </w:r>
      <w:r w:rsidR="00BB3CF9">
        <w:rPr>
          <w:rFonts w:ascii="Times New Roman" w:hAnsi="Times New Roman" w:cs="Times New Roman"/>
          <w:b/>
          <w:sz w:val="28"/>
          <w:szCs w:val="28"/>
        </w:rPr>
        <w:softHyphen/>
      </w:r>
      <w:r w:rsidR="00BB3CF9">
        <w:rPr>
          <w:rFonts w:ascii="Times New Roman" w:hAnsi="Times New Roman" w:cs="Times New Roman"/>
          <w:b/>
          <w:sz w:val="28"/>
          <w:szCs w:val="28"/>
        </w:rPr>
        <w:softHyphen/>
      </w:r>
      <w:r w:rsidR="00BB3CF9">
        <w:rPr>
          <w:rFonts w:ascii="Times New Roman" w:hAnsi="Times New Roman" w:cs="Times New Roman"/>
          <w:b/>
          <w:sz w:val="28"/>
          <w:szCs w:val="28"/>
        </w:rPr>
        <w:softHyphen/>
      </w:r>
      <w:r w:rsidR="00BB3CF9">
        <w:rPr>
          <w:rFonts w:ascii="Times New Roman" w:hAnsi="Times New Roman" w:cs="Times New Roman"/>
          <w:b/>
          <w:sz w:val="28"/>
          <w:szCs w:val="28"/>
        </w:rPr>
        <w:softHyphen/>
      </w:r>
      <w:r w:rsidR="00BB3CF9">
        <w:rPr>
          <w:rFonts w:ascii="Times New Roman" w:hAnsi="Times New Roman" w:cs="Times New Roman"/>
          <w:b/>
          <w:sz w:val="28"/>
          <w:szCs w:val="28"/>
        </w:rPr>
        <w:softHyphen/>
      </w:r>
      <w:r w:rsidR="00BB3CF9">
        <w:rPr>
          <w:rFonts w:ascii="Times New Roman" w:hAnsi="Times New Roman" w:cs="Times New Roman"/>
          <w:b/>
          <w:sz w:val="28"/>
          <w:szCs w:val="28"/>
        </w:rPr>
        <w:softHyphen/>
      </w:r>
      <w:r w:rsidR="00BB3CF9">
        <w:rPr>
          <w:rFonts w:ascii="Times New Roman" w:hAnsi="Times New Roman" w:cs="Times New Roman"/>
          <w:b/>
          <w:sz w:val="28"/>
          <w:szCs w:val="28"/>
        </w:rPr>
        <w:softHyphen/>
      </w:r>
      <w:r w:rsidR="00BB3CF9">
        <w:rPr>
          <w:rFonts w:ascii="Times New Roman" w:hAnsi="Times New Roman" w:cs="Times New Roman"/>
          <w:b/>
          <w:sz w:val="28"/>
          <w:szCs w:val="28"/>
        </w:rPr>
        <w:softHyphen/>
      </w:r>
    </w:p>
    <w:p w:rsidR="00BB3CF9" w:rsidRDefault="00BB3CF9" w:rsidP="006575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>----------------------------------------------------------------------------------------------------</w:t>
      </w:r>
    </w:p>
    <w:p w:rsidR="00BB3CF9" w:rsidRPr="00BB3CF9" w:rsidRDefault="00BB3CF9" w:rsidP="00657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5A3" w:rsidRDefault="006575A3" w:rsidP="006575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5A3">
        <w:rPr>
          <w:rFonts w:ascii="Times New Roman" w:hAnsi="Times New Roman" w:cs="Times New Roman"/>
          <w:sz w:val="28"/>
          <w:szCs w:val="28"/>
        </w:rPr>
        <w:t>Также при организации развивающей предметно-пространственной среды взрослым участникам образовательного процесса следует соблюдать принцип стабильности и динамичности окружающих ребенка предметов в сбалансированном сочетании традиционных (привычных) и инновационных (неординарных) элементов, что позволит сделать образовательный процесс более интересным, формы работы с детьми более вариативными, повысить результативность дошкольного образования и способствовать формированию у детей новых компетенций, отвечающих современным требованиям.</w:t>
      </w:r>
      <w:proofErr w:type="gramEnd"/>
    </w:p>
    <w:p w:rsidR="004D69CC" w:rsidRDefault="003D2073" w:rsidP="004D69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</w:t>
      </w:r>
      <w:r w:rsidR="004D69CC">
        <w:rPr>
          <w:rFonts w:ascii="Times New Roman" w:hAnsi="Times New Roman" w:cs="Times New Roman"/>
          <w:sz w:val="28"/>
          <w:szCs w:val="28"/>
        </w:rPr>
        <w:t>Слайд)</w:t>
      </w:r>
    </w:p>
    <w:p w:rsidR="00694130" w:rsidRPr="00694130" w:rsidRDefault="00694130" w:rsidP="006941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130">
        <w:rPr>
          <w:rFonts w:ascii="Times New Roman" w:hAnsi="Times New Roman" w:cs="Times New Roman"/>
          <w:b/>
          <w:sz w:val="28"/>
          <w:szCs w:val="28"/>
        </w:rPr>
        <w:t>Общие принципы отбора игровой продукции для детей-дошкольников.</w:t>
      </w:r>
    </w:p>
    <w:p w:rsidR="00CC3DD6" w:rsidRPr="004D69CC" w:rsidRDefault="004D69CC" w:rsidP="00CC3DD6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4D69CC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CC3DD6" w:rsidRPr="004D69CC">
        <w:rPr>
          <w:rFonts w:ascii="Times New Roman" w:hAnsi="Times New Roman" w:cs="Times New Roman"/>
          <w:i/>
          <w:sz w:val="28"/>
          <w:szCs w:val="28"/>
        </w:rPr>
        <w:t>Принципы оценки безопасности игровой продукции:</w:t>
      </w:r>
    </w:p>
    <w:p w:rsidR="004D69CC" w:rsidRDefault="00CC3DD6" w:rsidP="00CC3D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9CC">
        <w:rPr>
          <w:rFonts w:ascii="Times New Roman" w:hAnsi="Times New Roman" w:cs="Times New Roman"/>
          <w:sz w:val="28"/>
          <w:szCs w:val="28"/>
        </w:rPr>
        <w:t>Физическая и экологическая безопасность (отсутствие запаха, острых краев; прочности</w:t>
      </w:r>
      <w:r w:rsidR="004D69CC">
        <w:rPr>
          <w:rFonts w:ascii="Times New Roman" w:hAnsi="Times New Roman" w:cs="Times New Roman"/>
          <w:sz w:val="28"/>
          <w:szCs w:val="28"/>
        </w:rPr>
        <w:t xml:space="preserve"> </w:t>
      </w:r>
      <w:r w:rsidRPr="004D69CC">
        <w:rPr>
          <w:rFonts w:ascii="Times New Roman" w:hAnsi="Times New Roman" w:cs="Times New Roman"/>
          <w:sz w:val="28"/>
          <w:szCs w:val="28"/>
        </w:rPr>
        <w:t>деталей и окраски,</w:t>
      </w:r>
      <w:r w:rsidR="004D69CC" w:rsidRPr="004D69CC">
        <w:rPr>
          <w:rFonts w:ascii="Times New Roman" w:hAnsi="Times New Roman" w:cs="Times New Roman"/>
          <w:sz w:val="28"/>
          <w:szCs w:val="28"/>
        </w:rPr>
        <w:t xml:space="preserve"> наличие сертификата качества).</w:t>
      </w:r>
    </w:p>
    <w:p w:rsidR="004D69CC" w:rsidRDefault="00CC3DD6" w:rsidP="00CC3D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9CC">
        <w:rPr>
          <w:rFonts w:ascii="Times New Roman" w:hAnsi="Times New Roman" w:cs="Times New Roman"/>
          <w:sz w:val="28"/>
          <w:szCs w:val="28"/>
        </w:rPr>
        <w:t xml:space="preserve">Психофизиологическая безопасность – соответствие возрасту: соразмерность игрушки параметрам ребенка (руки, росту и пр.), возможность манипуляции, парной работы рук, </w:t>
      </w:r>
      <w:proofErr w:type="spellStart"/>
      <w:r w:rsidR="004D69CC">
        <w:rPr>
          <w:rFonts w:ascii="Times New Roman" w:hAnsi="Times New Roman" w:cs="Times New Roman"/>
          <w:sz w:val="28"/>
          <w:szCs w:val="28"/>
        </w:rPr>
        <w:t>координаци</w:t>
      </w:r>
      <w:proofErr w:type="spellEnd"/>
      <w:r w:rsidR="004D69CC">
        <w:rPr>
          <w:rFonts w:ascii="Times New Roman" w:hAnsi="Times New Roman" w:cs="Times New Roman"/>
          <w:sz w:val="28"/>
          <w:szCs w:val="28"/>
        </w:rPr>
        <w:t xml:space="preserve"> </w:t>
      </w:r>
      <w:r w:rsidRPr="004D69CC">
        <w:rPr>
          <w:rFonts w:ascii="Times New Roman" w:hAnsi="Times New Roman" w:cs="Times New Roman"/>
          <w:sz w:val="28"/>
          <w:szCs w:val="28"/>
        </w:rPr>
        <w:t>движений.</w:t>
      </w:r>
    </w:p>
    <w:p w:rsidR="004D69CC" w:rsidRDefault="00CC3DD6" w:rsidP="00CC3D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9CC">
        <w:rPr>
          <w:rFonts w:ascii="Times New Roman" w:hAnsi="Times New Roman" w:cs="Times New Roman"/>
          <w:sz w:val="28"/>
          <w:szCs w:val="28"/>
        </w:rPr>
        <w:t>Психологическая безопасность: отсутствие негативных воздействий на психическое развитие ребенка, его интеллектуальное, психоэмоциональное, социальное и эстетическое развитие.</w:t>
      </w:r>
    </w:p>
    <w:p w:rsidR="005A6C16" w:rsidRDefault="00CC3DD6" w:rsidP="0069413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9CC">
        <w:rPr>
          <w:rFonts w:ascii="Times New Roman" w:hAnsi="Times New Roman" w:cs="Times New Roman"/>
          <w:sz w:val="28"/>
          <w:szCs w:val="28"/>
        </w:rPr>
        <w:t>Нравственно-духовная безопасность: отсутствие провоцирующих факторов для формирования негативны</w:t>
      </w:r>
      <w:r w:rsidR="005A6C16">
        <w:rPr>
          <w:rFonts w:ascii="Times New Roman" w:hAnsi="Times New Roman" w:cs="Times New Roman"/>
          <w:sz w:val="28"/>
          <w:szCs w:val="28"/>
        </w:rPr>
        <w:t>х установок детского поведения.</w:t>
      </w:r>
    </w:p>
    <w:p w:rsidR="005A6C16" w:rsidRPr="005A6C16" w:rsidRDefault="00694130" w:rsidP="005A6C16">
      <w:pPr>
        <w:jc w:val="both"/>
        <w:rPr>
          <w:rFonts w:ascii="Times New Roman" w:hAnsi="Times New Roman" w:cs="Times New Roman"/>
          <w:sz w:val="28"/>
          <w:szCs w:val="28"/>
        </w:rPr>
      </w:pPr>
      <w:r w:rsidRPr="005A6C16">
        <w:rPr>
          <w:rFonts w:ascii="Times New Roman" w:hAnsi="Times New Roman" w:cs="Times New Roman"/>
          <w:sz w:val="28"/>
          <w:szCs w:val="28"/>
        </w:rPr>
        <w:t>2</w:t>
      </w:r>
      <w:r w:rsidRPr="005A6C16">
        <w:rPr>
          <w:rFonts w:ascii="Times New Roman" w:hAnsi="Times New Roman" w:cs="Times New Roman"/>
          <w:i/>
          <w:sz w:val="28"/>
          <w:szCs w:val="28"/>
        </w:rPr>
        <w:t>.  Принцип развития, с учетом зоны ближайшего развития  ребенка.</w:t>
      </w:r>
    </w:p>
    <w:p w:rsidR="004D69CC" w:rsidRPr="005A6C16" w:rsidRDefault="00694130" w:rsidP="005A6C16">
      <w:pPr>
        <w:jc w:val="both"/>
        <w:rPr>
          <w:rFonts w:ascii="Times New Roman" w:hAnsi="Times New Roman" w:cs="Times New Roman"/>
          <w:sz w:val="28"/>
          <w:szCs w:val="28"/>
        </w:rPr>
      </w:pPr>
      <w:r w:rsidRPr="005A6C16">
        <w:rPr>
          <w:rFonts w:ascii="Times New Roman" w:hAnsi="Times New Roman" w:cs="Times New Roman"/>
          <w:i/>
          <w:sz w:val="28"/>
          <w:szCs w:val="28"/>
        </w:rPr>
        <w:t>3. Принцип соответствия</w:t>
      </w:r>
    </w:p>
    <w:p w:rsidR="004D69CC" w:rsidRPr="004D69CC" w:rsidRDefault="00694130" w:rsidP="004D69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69CC">
        <w:rPr>
          <w:rFonts w:ascii="Times New Roman" w:hAnsi="Times New Roman" w:cs="Times New Roman"/>
          <w:sz w:val="28"/>
          <w:szCs w:val="28"/>
        </w:rPr>
        <w:t>возрастным (половозрастным) особенностям ребенка</w:t>
      </w:r>
    </w:p>
    <w:p w:rsidR="004D69CC" w:rsidRPr="004D69CC" w:rsidRDefault="00694130" w:rsidP="004D69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69CC">
        <w:rPr>
          <w:rFonts w:ascii="Times New Roman" w:hAnsi="Times New Roman" w:cs="Times New Roman"/>
          <w:sz w:val="28"/>
          <w:szCs w:val="28"/>
        </w:rPr>
        <w:t>индивидуальным особенностям</w:t>
      </w:r>
    </w:p>
    <w:p w:rsidR="00694130" w:rsidRPr="005A6C16" w:rsidRDefault="00694130" w:rsidP="004D69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69CC">
        <w:rPr>
          <w:rFonts w:ascii="Times New Roman" w:hAnsi="Times New Roman" w:cs="Times New Roman"/>
          <w:sz w:val="28"/>
          <w:szCs w:val="28"/>
        </w:rPr>
        <w:t>специальным особенностям ребенка.</w:t>
      </w:r>
      <w:bookmarkEnd w:id="0"/>
    </w:p>
    <w:p w:rsidR="005A6C16" w:rsidRPr="004D69CC" w:rsidRDefault="005A6C16" w:rsidP="005A6C1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</w:t>
      </w:r>
    </w:p>
    <w:p w:rsidR="002C303C" w:rsidRDefault="002C303C" w:rsidP="002C303C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Нестандартное физкультурное оборудование в работе с дошкольниками «Тихий тренажер»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Одна из важнейших задач полноценного физического развития ребёнка – удовлетворение естественной потребности детей в движении. Свой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внутренний мир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(удовольствие, удивление, сосредоточение, радость и т. д.)</w:t>
      </w:r>
      <w:r>
        <w:rPr>
          <w:rFonts w:ascii="Arial" w:hAnsi="Arial" w:cs="Arial"/>
          <w:color w:val="111111"/>
          <w:sz w:val="27"/>
          <w:szCs w:val="27"/>
        </w:rPr>
        <w:t> ребёнок может выразить движением. Недостаточная двигательная активность детей ведёт к дефициту познавательной активности, знаний, умений, к мышечной пассивности и снижению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работоспособности организма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группе, где много детей, мебели, игрушек, невозможно бегать, кидать мяч или скакать через скакалку. Таким образом, нашей задачей является научить детей самостоятельной двигательной активности в условиях малой площади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(группы)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дошкольного возраста</w:t>
      </w:r>
      <w:r>
        <w:rPr>
          <w:rFonts w:ascii="Arial" w:hAnsi="Arial" w:cs="Arial"/>
          <w:color w:val="111111"/>
          <w:sz w:val="27"/>
          <w:szCs w:val="27"/>
        </w:rPr>
        <w:t>, часто очень активные, не могут соотносить свои желания с возможностями группы. Традиционные подвижные игры трудно проводить в помещении, где много мебели, игрушек, и, кроме того, для таких игр часто требуется участие нескольких игроков.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детям показать игры с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5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тихим тренажером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 xml:space="preserve">, то в результате – снизится хаотичная спонтанная активность детей. Возрастет продолжительность и интенсивность движений. Разнообразнее станут сами движения. Снизится число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травмоопасных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ситуаций.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Что развивает </w:t>
      </w:r>
      <w:r>
        <w:rPr>
          <w:rStyle w:val="a5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«Тихий тренажер»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дидактические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: учить детей пространственному восприятию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(лево и право, верх, низ)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развивающие</w:t>
      </w:r>
      <w:r>
        <w:rPr>
          <w:rFonts w:ascii="Arial" w:hAnsi="Arial" w:cs="Arial"/>
          <w:color w:val="111111"/>
          <w:sz w:val="27"/>
          <w:szCs w:val="27"/>
        </w:rPr>
        <w:t>: способствовать развитию координации, пространственного воображения и восприятия.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Тренировка</w:t>
      </w:r>
      <w:r>
        <w:rPr>
          <w:rFonts w:ascii="Arial" w:hAnsi="Arial" w:cs="Arial"/>
          <w:color w:val="111111"/>
          <w:sz w:val="27"/>
          <w:szCs w:val="27"/>
        </w:rPr>
        <w:t> мышц плечевого пояса, спины, рук и ног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воспитательные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: создавать эмоциональное положительное отношение к игре с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тренажером</w:t>
      </w:r>
      <w:r>
        <w:rPr>
          <w:rFonts w:ascii="Arial" w:hAnsi="Arial" w:cs="Arial"/>
          <w:color w:val="111111"/>
          <w:sz w:val="27"/>
          <w:szCs w:val="27"/>
        </w:rPr>
        <w:t>. Релаксация.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Правила организационные</w:t>
      </w:r>
      <w:r>
        <w:rPr>
          <w:rFonts w:ascii="Arial" w:hAnsi="Arial" w:cs="Arial"/>
          <w:color w:val="111111"/>
          <w:sz w:val="27"/>
          <w:szCs w:val="27"/>
        </w:rPr>
        <w:t>: в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тренажер</w:t>
      </w:r>
      <w:r>
        <w:rPr>
          <w:rFonts w:ascii="Arial" w:hAnsi="Arial" w:cs="Arial"/>
          <w:color w:val="111111"/>
          <w:sz w:val="27"/>
          <w:szCs w:val="27"/>
        </w:rPr>
        <w:t> могут играть до 6 детей, под руководством взрослого. Ведущий-взрослый прикрепляет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тренажер на стену</w:t>
      </w:r>
      <w:r>
        <w:rPr>
          <w:rFonts w:ascii="Arial" w:hAnsi="Arial" w:cs="Arial"/>
          <w:color w:val="111111"/>
          <w:sz w:val="27"/>
          <w:szCs w:val="27"/>
        </w:rPr>
        <w:t>, либо располагает его на пол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 зависимости от варианта игры)</w:t>
      </w:r>
      <w:r>
        <w:rPr>
          <w:rFonts w:ascii="Arial" w:hAnsi="Arial" w:cs="Arial"/>
          <w:color w:val="111111"/>
          <w:sz w:val="27"/>
          <w:szCs w:val="27"/>
        </w:rPr>
        <w:t>. К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тренажеру</w:t>
      </w:r>
      <w:r>
        <w:rPr>
          <w:rFonts w:ascii="Arial" w:hAnsi="Arial" w:cs="Arial"/>
          <w:color w:val="111111"/>
          <w:sz w:val="27"/>
          <w:szCs w:val="27"/>
        </w:rPr>
        <w:t> прикрепляются силуэты ладошек и стоп разного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цвета</w:t>
      </w:r>
      <w:r>
        <w:rPr>
          <w:rFonts w:ascii="Arial" w:hAnsi="Arial" w:cs="Arial"/>
          <w:color w:val="111111"/>
          <w:sz w:val="27"/>
          <w:szCs w:val="27"/>
        </w:rPr>
        <w:t>: красны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е–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силуэты правых ладошек и стоп, синие – силуэты левых.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Дисциплинарные</w:t>
      </w:r>
      <w:r>
        <w:rPr>
          <w:rFonts w:ascii="Arial" w:hAnsi="Arial" w:cs="Arial"/>
          <w:color w:val="111111"/>
          <w:sz w:val="27"/>
          <w:szCs w:val="27"/>
        </w:rPr>
        <w:t>: дети выполняют упражнения на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тренажере в порядке очереди</w:t>
      </w:r>
      <w:r>
        <w:rPr>
          <w:rFonts w:ascii="Arial" w:hAnsi="Arial" w:cs="Arial"/>
          <w:color w:val="111111"/>
          <w:sz w:val="27"/>
          <w:szCs w:val="27"/>
        </w:rPr>
        <w:t>. Они не толкаются и не мешают выполнять упражнения.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Игровые действия</w:t>
      </w:r>
      <w:r>
        <w:rPr>
          <w:rFonts w:ascii="Arial" w:hAnsi="Arial" w:cs="Arial"/>
          <w:color w:val="111111"/>
          <w:sz w:val="27"/>
          <w:szCs w:val="27"/>
        </w:rPr>
        <w:t>: ведущий контролирует правильность выполнения упражнений. Ребенок выполняет упражнение по инструкции.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5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Тихий тренажер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— это наклеенные на стене силуэты детских ладошек и ног в различных вариациях от пола и до 1,5 м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высоты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силуэты детских ладошек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 5-7 штук)</w:t>
      </w:r>
      <w:r>
        <w:rPr>
          <w:rFonts w:ascii="Arial" w:hAnsi="Arial" w:cs="Arial"/>
          <w:color w:val="111111"/>
          <w:sz w:val="27"/>
          <w:szCs w:val="27"/>
        </w:rPr>
        <w:t> длительностью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(1- 1,5 метра)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2C303C" w:rsidRDefault="002C303C" w:rsidP="002C303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силуэты ножек от пола и до высоты 70 см;</w:t>
      </w:r>
    </w:p>
    <w:p w:rsidR="002C303C" w:rsidRDefault="002C303C" w:rsidP="002C303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силуэты ног и ладошек наклеены в разном положении;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-разноцветные полоски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(5-10штук)</w:t>
      </w:r>
      <w:r>
        <w:rPr>
          <w:rFonts w:ascii="Arial" w:hAnsi="Arial" w:cs="Arial"/>
          <w:color w:val="111111"/>
          <w:sz w:val="27"/>
          <w:szCs w:val="27"/>
        </w:rPr>
        <w:t> длиной 1-1,50м. для подпрыгивания.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Использование</w:t>
      </w:r>
      <w:r>
        <w:rPr>
          <w:rFonts w:ascii="Arial" w:hAnsi="Arial" w:cs="Arial"/>
          <w:color w:val="111111"/>
          <w:sz w:val="27"/>
          <w:szCs w:val="27"/>
        </w:rPr>
        <w:t>: дети ложатся на коврик на спину и стараются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«пройти»</w:t>
      </w:r>
      <w:r>
        <w:rPr>
          <w:rFonts w:ascii="Arial" w:hAnsi="Arial" w:cs="Arial"/>
          <w:color w:val="111111"/>
          <w:sz w:val="27"/>
          <w:szCs w:val="27"/>
        </w:rPr>
        <w:t> по дорожке. Начинают от пола, постепенно поднимая ноги все выше, переходя в положение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«березка»</w:t>
      </w:r>
      <w:r>
        <w:rPr>
          <w:rFonts w:ascii="Arial" w:hAnsi="Arial" w:cs="Arial"/>
          <w:color w:val="111111"/>
          <w:sz w:val="27"/>
          <w:szCs w:val="27"/>
        </w:rPr>
        <w:t>. Дети начинают прикладывать свои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ладошки</w:t>
      </w:r>
      <w:r>
        <w:rPr>
          <w:rFonts w:ascii="Arial" w:hAnsi="Arial" w:cs="Arial"/>
          <w:color w:val="111111"/>
          <w:sz w:val="27"/>
          <w:szCs w:val="27"/>
        </w:rPr>
        <w:t> к нижним силуэтам и доходят до верхних ладошек. Дети проходят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ладошками по силуэтам</w:t>
      </w:r>
      <w:r>
        <w:rPr>
          <w:rFonts w:ascii="Arial" w:hAnsi="Arial" w:cs="Arial"/>
          <w:color w:val="111111"/>
          <w:sz w:val="27"/>
          <w:szCs w:val="27"/>
        </w:rPr>
        <w:t>, при этом кисти рук приходится поворачивать в разные стороны, точно так же ногами.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ИГРЫ С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ТИХИМ ТРЕНАЖЁРОМ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«ДОСТАНЬ МЫШКУ»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развитие координации, пространственного воображения и восприятия, понимания пространственных отношений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право-лево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;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тренировка</w:t>
      </w:r>
      <w:r>
        <w:rPr>
          <w:rFonts w:ascii="Arial" w:hAnsi="Arial" w:cs="Arial"/>
          <w:color w:val="111111"/>
          <w:sz w:val="27"/>
          <w:szCs w:val="27"/>
        </w:rPr>
        <w:t> мышц плечевого пояса и рук.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Организация</w:t>
      </w:r>
      <w:r>
        <w:rPr>
          <w:rFonts w:ascii="Arial" w:hAnsi="Arial" w:cs="Arial"/>
          <w:color w:val="111111"/>
          <w:sz w:val="27"/>
          <w:szCs w:val="27"/>
        </w:rPr>
        <w:t>: на стене, выше силуэтов ладошек, наклеивается изображение мышек.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 игры</w:t>
      </w:r>
      <w:r>
        <w:rPr>
          <w:rFonts w:ascii="Arial" w:hAnsi="Arial" w:cs="Arial"/>
          <w:color w:val="111111"/>
          <w:sz w:val="27"/>
          <w:szCs w:val="27"/>
        </w:rPr>
        <w:t>: По команде пара детей должна подняться по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ладошкам от пола до мышки</w:t>
      </w:r>
      <w:r>
        <w:rPr>
          <w:rFonts w:ascii="Arial" w:hAnsi="Arial" w:cs="Arial"/>
          <w:color w:val="111111"/>
          <w:sz w:val="27"/>
          <w:szCs w:val="27"/>
        </w:rPr>
        <w:t xml:space="preserve">. Можно отрывать от стены только одну руку. Руки ставятся на силуэты, соблюдая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право-лево</w:t>
      </w:r>
      <w:proofErr w:type="gramEnd"/>
      <w:r>
        <w:rPr>
          <w:rFonts w:ascii="Arial" w:hAnsi="Arial" w:cs="Arial"/>
          <w:color w:val="111111"/>
          <w:sz w:val="27"/>
          <w:szCs w:val="27"/>
        </w:rPr>
        <w:t>. Побеждает тот, кто первым достал мышку.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«ПРОЙДИ ПО СТЕНКЕ»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развитие координации,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тренировка мышц спины и ног</w:t>
      </w:r>
      <w:r>
        <w:rPr>
          <w:rFonts w:ascii="Arial" w:hAnsi="Arial" w:cs="Arial"/>
          <w:color w:val="111111"/>
          <w:sz w:val="27"/>
          <w:szCs w:val="27"/>
        </w:rPr>
        <w:t>, релаксация.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Организация</w:t>
      </w:r>
      <w:r>
        <w:rPr>
          <w:rFonts w:ascii="Arial" w:hAnsi="Arial" w:cs="Arial"/>
          <w:color w:val="111111"/>
          <w:sz w:val="27"/>
          <w:szCs w:val="27"/>
        </w:rPr>
        <w:t>: около стены расстилается мягкий коврик.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 игры</w:t>
      </w:r>
      <w:r>
        <w:rPr>
          <w:rFonts w:ascii="Arial" w:hAnsi="Arial" w:cs="Arial"/>
          <w:color w:val="111111"/>
          <w:sz w:val="27"/>
          <w:szCs w:val="27"/>
        </w:rPr>
        <w:t>: Дети по очереди ложатся на пол и стараются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«пройти»</w:t>
      </w:r>
      <w:r>
        <w:rPr>
          <w:rFonts w:ascii="Arial" w:hAnsi="Arial" w:cs="Arial"/>
          <w:color w:val="111111"/>
          <w:sz w:val="27"/>
          <w:szCs w:val="27"/>
        </w:rPr>
        <w:t> по дорожке на стене. Начинают от пола, постепенно поднимая ноги всё выше, переходя в положение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«берёзка»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«ДОПРЫГНИ ДО ПОЛОСОЧКИ»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развитие координации, пространственных отношений (право-лево, упражнение в прыжках с места в высоту,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тренировка стопы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Организация</w:t>
      </w:r>
      <w:r>
        <w:rPr>
          <w:rFonts w:ascii="Arial" w:hAnsi="Arial" w:cs="Arial"/>
          <w:color w:val="111111"/>
          <w:sz w:val="27"/>
          <w:szCs w:val="27"/>
        </w:rPr>
        <w:t>: дети строятся в колонну по одному. Разноцветные полоски наклеиваются на стену на высоте от вытянутой руки самого низкого ребёнка и до высоты прыжка самого рослого.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 игры</w:t>
      </w:r>
      <w:r>
        <w:rPr>
          <w:rFonts w:ascii="Arial" w:hAnsi="Arial" w:cs="Arial"/>
          <w:color w:val="111111"/>
          <w:sz w:val="27"/>
          <w:szCs w:val="27"/>
        </w:rPr>
        <w:t>: Дети по очереди подпрыгивают у стены, стараясь дотянуться как можно выше до разноцветных полосок.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«ПУТАНИЦА»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развитие координации, пространственного воображения и восприятия, понимания пространственных отношений (право-лево,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тренировка</w:t>
      </w:r>
      <w:r>
        <w:rPr>
          <w:rFonts w:ascii="Arial" w:hAnsi="Arial" w:cs="Arial"/>
          <w:color w:val="111111"/>
          <w:sz w:val="27"/>
          <w:szCs w:val="27"/>
        </w:rPr>
        <w:t> мышц плечевого пояса и рук.</w:t>
      </w:r>
      <w:proofErr w:type="gramEnd"/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Организация</w:t>
      </w:r>
      <w:r>
        <w:rPr>
          <w:rFonts w:ascii="Arial" w:hAnsi="Arial" w:cs="Arial"/>
          <w:color w:val="111111"/>
          <w:sz w:val="27"/>
          <w:szCs w:val="27"/>
        </w:rPr>
        <w:t>: на стене в произвольном порядке наклеены силуэты ладошек. Дети могут играть по одному или в паре.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Ход игры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Дети проходят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ладошками</w:t>
      </w:r>
      <w:r>
        <w:rPr>
          <w:rFonts w:ascii="Arial" w:hAnsi="Arial" w:cs="Arial"/>
          <w:color w:val="111111"/>
          <w:sz w:val="27"/>
          <w:szCs w:val="27"/>
        </w:rPr>
        <w:t> по силуэтам снизу доверху, руки можно ставить только на парные силуэты (право-лево, при этом кисти рук приходится поворачивать в разные стороны.</w:t>
      </w:r>
      <w:proofErr w:type="gramEnd"/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1-й вариант – ребёнок играет один и просто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«ходит»</w:t>
      </w:r>
      <w:r>
        <w:rPr>
          <w:rFonts w:ascii="Arial" w:hAnsi="Arial" w:cs="Arial"/>
          <w:color w:val="111111"/>
          <w:sz w:val="27"/>
          <w:szCs w:val="27"/>
        </w:rPr>
        <w:t> руками по стенке;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2-й вариант – дети играют в паре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быстрее доберётся до условной метки?»</w:t>
      </w:r>
      <w:r>
        <w:rPr>
          <w:rFonts w:ascii="Arial" w:hAnsi="Arial" w:cs="Arial"/>
          <w:color w:val="111111"/>
          <w:sz w:val="27"/>
          <w:szCs w:val="27"/>
        </w:rPr>
        <w:t>. При этом руки могут перекрещиваться, дети меняться местами, но не отрывать рук от стены;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3-й вариант – один ребёнок ведущий, он даёт команды другому ребёнку куда идти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(например, правая – красная, левая – зелёная и т. д.)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Варианты игры с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тренажером на полу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1 вариант</w:t>
      </w:r>
      <w:r>
        <w:rPr>
          <w:rFonts w:ascii="Arial" w:hAnsi="Arial" w:cs="Arial"/>
          <w:color w:val="111111"/>
          <w:sz w:val="27"/>
          <w:szCs w:val="27"/>
        </w:rPr>
        <w:t>: Силуэты ладошек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(стоп)</w:t>
      </w:r>
      <w:r>
        <w:rPr>
          <w:rFonts w:ascii="Arial" w:hAnsi="Arial" w:cs="Arial"/>
          <w:color w:val="111111"/>
          <w:sz w:val="27"/>
          <w:szCs w:val="27"/>
        </w:rPr>
        <w:t> направлены в разные стороны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(внутрь или наружу)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2 вариант</w:t>
      </w:r>
      <w:r>
        <w:rPr>
          <w:rFonts w:ascii="Arial" w:hAnsi="Arial" w:cs="Arial"/>
          <w:color w:val="111111"/>
          <w:sz w:val="27"/>
          <w:szCs w:val="27"/>
        </w:rPr>
        <w:t>: Силуэты ладошек и стоп прикрепляются в разном порядке. Дети проходят по дорожке в соответствии с силуэтом.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3 вариант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 левой стороны прикрепляются силуэты стоп, с правой силуэты ладошек.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Дети проходят по очереди, касаясь ладошек и стоп.</w:t>
      </w:r>
    </w:p>
    <w:p w:rsidR="002C303C" w:rsidRDefault="002C303C" w:rsidP="002C30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4 вариант</w:t>
      </w:r>
      <w:r>
        <w:rPr>
          <w:rFonts w:ascii="Arial" w:hAnsi="Arial" w:cs="Arial"/>
          <w:color w:val="111111"/>
          <w:sz w:val="27"/>
          <w:szCs w:val="27"/>
        </w:rPr>
        <w:t>: Дети проходят дорожку по заданию ведущего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апр. левая рука – левая нога, левая рука, правая нога)</w:t>
      </w:r>
    </w:p>
    <w:p w:rsidR="006575A3" w:rsidRPr="005A6C16" w:rsidRDefault="006575A3" w:rsidP="005A6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75A3" w:rsidRPr="005A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4AC"/>
    <w:multiLevelType w:val="hybridMultilevel"/>
    <w:tmpl w:val="84484D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0504E"/>
    <w:multiLevelType w:val="hybridMultilevel"/>
    <w:tmpl w:val="695EA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9C33C8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E68AF"/>
    <w:multiLevelType w:val="hybridMultilevel"/>
    <w:tmpl w:val="4DB0D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62BA42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F5327"/>
    <w:multiLevelType w:val="hybridMultilevel"/>
    <w:tmpl w:val="82404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356EC"/>
    <w:multiLevelType w:val="hybridMultilevel"/>
    <w:tmpl w:val="E01ADE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BF"/>
    <w:rsid w:val="000959DB"/>
    <w:rsid w:val="000B14A4"/>
    <w:rsid w:val="001C08BF"/>
    <w:rsid w:val="001F11B8"/>
    <w:rsid w:val="0022230D"/>
    <w:rsid w:val="002C303C"/>
    <w:rsid w:val="003D2073"/>
    <w:rsid w:val="004D69CC"/>
    <w:rsid w:val="004F31B6"/>
    <w:rsid w:val="005A6C16"/>
    <w:rsid w:val="005A754C"/>
    <w:rsid w:val="005F1F01"/>
    <w:rsid w:val="00645EB6"/>
    <w:rsid w:val="006575A3"/>
    <w:rsid w:val="00694130"/>
    <w:rsid w:val="00AE65D5"/>
    <w:rsid w:val="00BB3CF9"/>
    <w:rsid w:val="00C67151"/>
    <w:rsid w:val="00CC3DD6"/>
    <w:rsid w:val="00EA48AA"/>
    <w:rsid w:val="00F7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4A4"/>
    <w:pPr>
      <w:ind w:left="720"/>
      <w:contextualSpacing/>
    </w:pPr>
  </w:style>
  <w:style w:type="paragraph" w:customStyle="1" w:styleId="headline">
    <w:name w:val="headline"/>
    <w:basedOn w:val="a"/>
    <w:rsid w:val="002C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C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30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4A4"/>
    <w:pPr>
      <w:ind w:left="720"/>
      <w:contextualSpacing/>
    </w:pPr>
  </w:style>
  <w:style w:type="paragraph" w:customStyle="1" w:styleId="headline">
    <w:name w:val="headline"/>
    <w:basedOn w:val="a"/>
    <w:rsid w:val="002C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C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30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2019-10-21T06:05:00Z</dcterms:created>
  <dcterms:modified xsi:type="dcterms:W3CDTF">2019-10-21T16:01:00Z</dcterms:modified>
</cp:coreProperties>
</file>