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55" w:rsidRDefault="00327B55" w:rsidP="00327B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5428">
        <w:rPr>
          <w:b/>
          <w:sz w:val="28"/>
          <w:szCs w:val="28"/>
        </w:rPr>
        <w:t xml:space="preserve">Уровень </w:t>
      </w:r>
      <w:proofErr w:type="gramStart"/>
      <w:r w:rsidRPr="00F65428">
        <w:rPr>
          <w:b/>
          <w:sz w:val="28"/>
          <w:szCs w:val="28"/>
        </w:rPr>
        <w:t xml:space="preserve">развития компонентов </w:t>
      </w:r>
      <w:r>
        <w:rPr>
          <w:b/>
          <w:sz w:val="28"/>
          <w:szCs w:val="28"/>
        </w:rPr>
        <w:t>развития связной речи детей компенсирующей</w:t>
      </w:r>
      <w:proofErr w:type="gramEnd"/>
      <w:r>
        <w:rPr>
          <w:b/>
          <w:sz w:val="28"/>
          <w:szCs w:val="28"/>
        </w:rPr>
        <w:t xml:space="preserve"> группы (сентябрь 2022-январь 2023 уч. г.)</w:t>
      </w:r>
    </w:p>
    <w:p w:rsidR="00327B55" w:rsidRDefault="00327B55" w:rsidP="00327B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559"/>
        <w:gridCol w:w="1548"/>
        <w:gridCol w:w="1530"/>
        <w:gridCol w:w="1241"/>
        <w:gridCol w:w="1543"/>
      </w:tblGrid>
      <w:tr w:rsidR="00327B55" w:rsidRPr="004C243E" w:rsidTr="002F7BE4">
        <w:tc>
          <w:tcPr>
            <w:tcW w:w="2150" w:type="dxa"/>
            <w:vMerge w:val="restart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Компоненты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7B55" w:rsidRPr="00A11582" w:rsidRDefault="00327B55" w:rsidP="002F7BE4">
            <w:pPr>
              <w:pStyle w:val="a3"/>
              <w:jc w:val="both"/>
            </w:pPr>
            <w:r w:rsidRPr="00A11582">
              <w:t>Учебный год</w:t>
            </w:r>
          </w:p>
        </w:tc>
        <w:tc>
          <w:tcPr>
            <w:tcW w:w="5862" w:type="dxa"/>
            <w:gridSpan w:val="4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center"/>
            </w:pPr>
            <w:r w:rsidRPr="00A11582">
              <w:t>Уровни развития</w:t>
            </w:r>
          </w:p>
        </w:tc>
      </w:tr>
      <w:tr w:rsidR="00327B55" w:rsidRPr="004C243E" w:rsidTr="002F7BE4">
        <w:tc>
          <w:tcPr>
            <w:tcW w:w="2150" w:type="dxa"/>
            <w:vMerge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>Высокий уровень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>Средний уровень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>Низкий уровень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rPr>
                <w:rFonts w:eastAsia="Calibri"/>
              </w:rPr>
            </w:pPr>
          </w:p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Задание не выполнено </w:t>
            </w:r>
          </w:p>
        </w:tc>
      </w:tr>
      <w:tr w:rsidR="00327B55" w:rsidRPr="004C243E" w:rsidTr="002F7BE4">
        <w:tc>
          <w:tcPr>
            <w:tcW w:w="2150" w:type="dxa"/>
            <w:vMerge w:val="restart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>Составление предложений по отдельным ситуационным картинкам</w:t>
            </w: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Сентябрь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15%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54%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>31%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>0%</w:t>
            </w:r>
            <w:bookmarkStart w:id="0" w:name="_GoBack"/>
            <w:bookmarkEnd w:id="0"/>
          </w:p>
        </w:tc>
      </w:tr>
      <w:tr w:rsidR="00327B55" w:rsidRPr="004C243E" w:rsidTr="002F7BE4">
        <w:tc>
          <w:tcPr>
            <w:tcW w:w="2150" w:type="dxa"/>
            <w:vMerge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58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>
              <w:t>60%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>
              <w:t>25%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>
              <w:t>15%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327B55" w:rsidRPr="00A11582" w:rsidTr="002F7BE4">
        <w:tc>
          <w:tcPr>
            <w:tcW w:w="2150" w:type="dxa"/>
            <w:vMerge w:val="restart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rPr>
                <w:color w:val="auto"/>
              </w:rPr>
              <w:t>Составление предложений по трем картинкам</w:t>
            </w: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Сентябрь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13%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36%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51%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0%</w:t>
            </w:r>
          </w:p>
        </w:tc>
      </w:tr>
      <w:tr w:rsidR="00327B55" w:rsidRPr="00A11582" w:rsidTr="002F7BE4">
        <w:tc>
          <w:tcPr>
            <w:tcW w:w="2150" w:type="dxa"/>
            <w:vMerge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Январь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50%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30%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20%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</w:p>
        </w:tc>
      </w:tr>
      <w:tr w:rsidR="00327B55" w:rsidRPr="00A11582" w:rsidTr="002F7BE4">
        <w:tc>
          <w:tcPr>
            <w:tcW w:w="2150" w:type="dxa"/>
            <w:vMerge w:val="restart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Пересказ текста (знакомой сказки или короткого рассказа).</w:t>
            </w: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Сентябрь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22 %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48 %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30 %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0%</w:t>
            </w:r>
          </w:p>
        </w:tc>
      </w:tr>
      <w:tr w:rsidR="00327B55" w:rsidRPr="00A11582" w:rsidTr="002F7BE4">
        <w:tc>
          <w:tcPr>
            <w:tcW w:w="2150" w:type="dxa"/>
            <w:vMerge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Январь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tabs>
                <w:tab w:val="left" w:pos="1170"/>
              </w:tabs>
              <w:jc w:val="both"/>
            </w:pPr>
            <w:r>
              <w:t>57%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28%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15%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</w:p>
        </w:tc>
      </w:tr>
      <w:tr w:rsidR="00327B55" w:rsidRPr="00A11582" w:rsidTr="002F7BE4">
        <w:tc>
          <w:tcPr>
            <w:tcW w:w="2150" w:type="dxa"/>
            <w:vMerge w:val="restart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rPr>
                <w:color w:val="auto"/>
              </w:rPr>
              <w:t>Составление рассказа по картинке</w:t>
            </w: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Сентябрь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20 %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38%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42 %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0%</w:t>
            </w:r>
          </w:p>
        </w:tc>
      </w:tr>
      <w:tr w:rsidR="00327B55" w:rsidRPr="00A11582" w:rsidTr="002F7BE4">
        <w:tc>
          <w:tcPr>
            <w:tcW w:w="2150" w:type="dxa"/>
            <w:vMerge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Январь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46%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36%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18%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</w:p>
        </w:tc>
      </w:tr>
      <w:tr w:rsidR="00327B55" w:rsidRPr="00A11582" w:rsidTr="002F7BE4">
        <w:tc>
          <w:tcPr>
            <w:tcW w:w="2150" w:type="dxa"/>
            <w:vMerge w:val="restart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Составление рассказа-описания.</w:t>
            </w: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Сентябрь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15%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40%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45%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0%</w:t>
            </w:r>
          </w:p>
        </w:tc>
      </w:tr>
      <w:tr w:rsidR="00327B55" w:rsidRPr="00A11582" w:rsidTr="002F7BE4">
        <w:tc>
          <w:tcPr>
            <w:tcW w:w="2150" w:type="dxa"/>
            <w:vMerge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Январь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30%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50%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20%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</w:p>
        </w:tc>
      </w:tr>
      <w:tr w:rsidR="00327B55" w:rsidRPr="00A11582" w:rsidTr="002F7BE4">
        <w:tc>
          <w:tcPr>
            <w:tcW w:w="2150" w:type="dxa"/>
            <w:vMerge w:val="restart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Средний балл</w:t>
            </w: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Сентябрь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16%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44%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40%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 w:rsidRPr="00A11582">
              <w:t>0%</w:t>
            </w:r>
          </w:p>
        </w:tc>
      </w:tr>
      <w:tr w:rsidR="00327B55" w:rsidRPr="00A11582" w:rsidTr="002F7BE4">
        <w:tc>
          <w:tcPr>
            <w:tcW w:w="2150" w:type="dxa"/>
            <w:vMerge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27B55" w:rsidRPr="00A11582" w:rsidRDefault="00327B55" w:rsidP="002F7BE4">
            <w:pPr>
              <w:pStyle w:val="a3"/>
              <w:spacing w:before="0" w:beforeAutospacing="0" w:after="0" w:afterAutospacing="0"/>
              <w:jc w:val="both"/>
            </w:pPr>
            <w:r w:rsidRPr="00A11582">
              <w:t xml:space="preserve">Январь </w:t>
            </w:r>
          </w:p>
        </w:tc>
        <w:tc>
          <w:tcPr>
            <w:tcW w:w="1548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49%</w:t>
            </w:r>
          </w:p>
        </w:tc>
        <w:tc>
          <w:tcPr>
            <w:tcW w:w="1530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34%</w:t>
            </w:r>
          </w:p>
        </w:tc>
        <w:tc>
          <w:tcPr>
            <w:tcW w:w="1241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17%</w:t>
            </w:r>
          </w:p>
        </w:tc>
        <w:tc>
          <w:tcPr>
            <w:tcW w:w="1543" w:type="dxa"/>
            <w:shd w:val="clear" w:color="auto" w:fill="auto"/>
          </w:tcPr>
          <w:p w:rsidR="00327B55" w:rsidRPr="00A11582" w:rsidRDefault="00327B55" w:rsidP="002F7BE4">
            <w:pPr>
              <w:pStyle w:val="Default"/>
              <w:jc w:val="both"/>
            </w:pPr>
            <w:r>
              <w:t>0%</w:t>
            </w:r>
          </w:p>
        </w:tc>
      </w:tr>
    </w:tbl>
    <w:p w:rsidR="00327B55" w:rsidRPr="00A11582" w:rsidRDefault="00327B55" w:rsidP="00327B5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связной речи на начало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сентябрь) 40% детей  достаточно низкий уровень фразовой речи, используемой детьми (объём, структура фраз, бедность языковых средств).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рассказа по серии картинок, несмотря на предварительный разбор содержания каждой из трёх картинок с объяснением значения некоторых существенных деталей изображенной обстановки, у 51 % детей вызвало трудности составление связного самостоятельного рассказа. Требовалась помощь: вспомогательные вопросы, указание на соответствующую картинку или конкретную деталь. Для всех детей были характерны затруднения при переходе от одной картинке к другой (перерыв в повествовании, затруднение в самостоятельном продолжении рассказа).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материал по изучению состояния связной речи, можно сделать следующие выводы: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дети испытывают значительные затруднения в овладении основными видами связной монологической речи: пересказом;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составлением рассказа по серии сюжетных картинок с предварительным расположением их в последовательности сюжета;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составлением рассказа с опорой на заданный материал и самостоятельно узнаванием текстового сообщения;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анализ проведенных диагностик, позволяют сделать вывод о том, что дошкольники имеют ряд проблем, а именно: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значительно беден</w:t>
      </w:r>
      <w:proofErr w:type="gramEnd"/>
      <w:r>
        <w:rPr>
          <w:sz w:val="28"/>
          <w:szCs w:val="28"/>
        </w:rPr>
        <w:t xml:space="preserve"> словарный запас;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мало используют в речи распространенные предложения;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 речи отсутствуют слова обстоятельства, определения</w:t>
      </w:r>
      <w:r>
        <w:rPr>
          <w:b/>
          <w:bCs/>
          <w:sz w:val="28"/>
          <w:szCs w:val="28"/>
        </w:rPr>
        <w:t xml:space="preserve">; </w:t>
      </w:r>
    </w:p>
    <w:p w:rsidR="00327B55" w:rsidRDefault="00327B55" w:rsidP="00327B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большинству наблюдаемых характерно использование простых форм предложений. </w:t>
      </w:r>
    </w:p>
    <w:p w:rsidR="00327B55" w:rsidRDefault="00327B55" w:rsidP="00327B55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рассказы детей незакончены и непоследовательны.</w:t>
      </w:r>
    </w:p>
    <w:p w:rsidR="00327B55" w:rsidRDefault="00327B55" w:rsidP="00327B55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проведённая в январе показала наличие положительной динамики в развитии связной речи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27B55" w:rsidRDefault="00327B55" w:rsidP="0032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49 % детей высокий уровень развития фразовой речи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составляют предложения по картинкам, рассказы по серии сюжетных картинок, могут поддержать беседу, задают вопросы, отвечают на них.) Динамика развития монологической и диалогической речи составила 30%</w:t>
      </w:r>
    </w:p>
    <w:p w:rsidR="006416AA" w:rsidRDefault="006416AA"/>
    <w:sectPr w:rsidR="0064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55"/>
    <w:rsid w:val="00154559"/>
    <w:rsid w:val="00327B55"/>
    <w:rsid w:val="006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327B55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327B5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327B55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327B5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2023-02-08T06:33:00Z</dcterms:created>
  <dcterms:modified xsi:type="dcterms:W3CDTF">2023-02-08T06:33:00Z</dcterms:modified>
</cp:coreProperties>
</file>