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91" w:rsidRDefault="00395AD6" w:rsidP="002340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</w:t>
      </w:r>
      <w:r w:rsidR="001A09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физической культуре</w:t>
      </w:r>
      <w:r w:rsidRPr="00395A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«Светофор</w:t>
      </w:r>
      <w:r w:rsidR="002340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мой друг</w:t>
      </w:r>
      <w:r w:rsidRPr="00395A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</w:t>
      </w:r>
    </w:p>
    <w:p w:rsidR="00FE2152" w:rsidRPr="001A0993" w:rsidRDefault="00395AD6" w:rsidP="002340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первой младшей группы</w:t>
      </w:r>
      <w:r w:rsidR="001A09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p w:rsidR="001A39FC" w:rsidRPr="001A39FC" w:rsidRDefault="001A39FC" w:rsidP="001A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знания детей о проезжей части дороги, тротуаре, о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улицы, пешеходном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переходе, светофоре; понимать значение зелёного, жёлтого и красного сигналов светофора.</w:t>
      </w:r>
    </w:p>
    <w:p w:rsidR="001A39FC" w:rsidRPr="001A39FC" w:rsidRDefault="001A39FC" w:rsidP="001A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A39FC" w:rsidRPr="001A39FC" w:rsidRDefault="001A39FC" w:rsidP="001A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представление о правилах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на проезжей части, на тротуаре, довести до сознания детей, к чему может привести нарушение правил дорожного движения.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знания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понятии 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95AD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назначении; закрепление знаний цветов 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A39FC" w:rsidRPr="001A39FC" w:rsidRDefault="001A39FC" w:rsidP="001A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внимание, ориентировку в пространстве, умение действовать по сигналу; </w:t>
      </w:r>
    </w:p>
    <w:p w:rsidR="006B6AFD" w:rsidRPr="00395AD6" w:rsidRDefault="001A39FC" w:rsidP="001A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A3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грамотного пешехода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AD6" w:rsidRPr="00395AD6" w:rsidRDefault="00395AD6" w:rsidP="00FE215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  <w:r w:rsidR="00FE2152" w:rsidRPr="006B6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6B6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</w:t>
      </w:r>
      <w:r w:rsidR="00FE2152" w:rsidRPr="006B6A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арики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E2152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видят разбросанные шарики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красного, желтого и зеленого цвета. Воспитатель обращает внимание детей на данный факт.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посмотрите, что это у нас лежит на полу?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="00FE2152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арики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А какого они цвета?</w:t>
      </w:r>
    </w:p>
    <w:p w:rsidR="00395AD6" w:rsidRPr="006B6AFD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Красного, желтого и зеленого.</w:t>
      </w:r>
      <w:r w:rsid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возьмем их в руки и сделаем зарядку.</w:t>
      </w:r>
    </w:p>
    <w:p w:rsidR="006B6AFD" w:rsidRPr="00395AD6" w:rsidRDefault="006B6AFD" w:rsidP="006B6A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зарядку с шариками в кругу под музыку «Светофор»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B6AFD" w:rsidRDefault="00395AD6" w:rsidP="006B6A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E2152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E2152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можно сложить из шариков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такого цвета?</w:t>
      </w:r>
    </w:p>
    <w:p w:rsidR="00395AD6" w:rsidRPr="00395AD6" w:rsidRDefault="00395AD6" w:rsidP="006B6A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предлагают свои варианты.</w:t>
      </w:r>
    </w:p>
    <w:p w:rsid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Умницы! Все правильн</w:t>
      </w:r>
      <w:r w:rsidR="00FE2152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сказали</w:t>
      </w:r>
      <w:r w:rsid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как раз состоит из этих цветов.</w:t>
      </w:r>
    </w:p>
    <w:p w:rsidR="001A39FC" w:rsidRPr="00395AD6" w:rsidRDefault="001A39FC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Рассказ о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светофоре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5AD6" w:rsidRPr="00395AD6" w:rsidRDefault="00395AD6" w:rsidP="006B6A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вы знаете, что такое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395AD6" w:rsidRPr="00395AD6" w:rsidRDefault="006B6AFD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2152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="00FE2152" w:rsidRPr="006B6A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рассказывает о нем детям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рядом с дорогами, где ездят машины, он устанавливает порядок на улице, чтобы машины не врезались друг в друга, и люди могли, не боясь, переходить дороги. У него есть 3 глаза – 3 приказа. Зажигаются они по очереди. Когда горит красный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  <w:r w:rsidRPr="00395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идти нельзя. Когда горит желтый 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нужно приготовиться, а зеленый 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переход разрешается».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на какой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переходить дорогу?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Зеленый.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какой нельзя?</w:t>
      </w:r>
    </w:p>
    <w:p w:rsid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красный.</w:t>
      </w:r>
    </w:p>
    <w:p w:rsidR="001A39FC" w:rsidRPr="00395AD6" w:rsidRDefault="001A39FC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Подвижная игра 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95AD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раз вы запомнили, на какой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переходить дорогу, а на какой нельзя. Давайте тогда поиграем.</w:t>
      </w:r>
    </w:p>
    <w:p w:rsidR="00FE2152" w:rsidRPr="006B6AFD" w:rsidRDefault="00FE2152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раскладывает шнуры-косички в виде пешеходного перехода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стоят за </w:t>
      </w:r>
      <w:r w:rsidR="00395AD6"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первой линией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педагог на ней. В руках у него 3 круга-глаза 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зеленого, желтого и красного цвета. Педагог показывает красный </w:t>
      </w:r>
      <w:r w:rsidR="00395AD6"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дети стоят и не двигаются.</w:t>
      </w:r>
      <w:r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 при этом зачитывает стихотворение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глазок зажегся красный – Путь закрыт, идти опасно!»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 желтый цвет – дети должны топать ногами на месте. «Желтый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 — предупреждение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Жди сигнала для движения».</w:t>
      </w:r>
    </w:p>
    <w:p w:rsidR="00C03B84" w:rsidRDefault="00395AD6" w:rsidP="00C03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показывает зеленый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дети переходят дорогу, высоко поднимая ноги и топая. После того как дети перешли за линию,</w:t>
      </w:r>
      <w:r w:rsidR="00FE2152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 говорит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«А зеленый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 горит</w:t>
      </w:r>
      <w:r w:rsidRPr="00395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«Проходите!»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говорит».</w:t>
      </w:r>
    </w:p>
    <w:p w:rsidR="00395AD6" w:rsidRDefault="00C03B84" w:rsidP="00C03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 несколько раз.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A39FC" w:rsidRPr="00395AD6" w:rsidRDefault="001A39FC" w:rsidP="00C03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</w:t>
      </w:r>
      <w:r w:rsidRPr="00395A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95AD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Собери </w:t>
      </w:r>
      <w:r w:rsidRPr="00395AD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95A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сейчас давайте соберём из наших шариков 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красного, желтого и зеленого цвета</w:t>
      </w:r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светофоры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делятся на три группы по цветам.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Смотрите (показывает, как это можно сделать! Подходите к </w:t>
      </w:r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шнурам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складывает нужные цвета и получается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повторим, каким цветом нам нужны детали?</w:t>
      </w:r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бегут ребята с желтыми шариками, </w:t>
      </w:r>
      <w:proofErr w:type="spellStart"/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ложат</w:t>
      </w:r>
      <w:proofErr w:type="spellEnd"/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шарики между шнурами, потом бегут дети с шариками зеленого цвета </w:t>
      </w:r>
      <w:proofErr w:type="spellStart"/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ложат</w:t>
      </w:r>
      <w:proofErr w:type="spellEnd"/>
      <w:r w:rsidR="006D54CF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желтый шарик, затем красный над желтым шариком.  </w:t>
      </w:r>
    </w:p>
    <w:p w:rsidR="00395AD6" w:rsidRPr="006B6AFD" w:rsidRDefault="00C03B84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и собирают </w:t>
      </w:r>
      <w:r w:rsidR="00395AD6"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="00395AD6"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B6AFD" w:rsidRPr="006B6AFD" w:rsidRDefault="006B6AFD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6B6AFD" w:rsidRPr="006B6AFD" w:rsidRDefault="00C03B84" w:rsidP="006B6A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6AFD" w:rsidRPr="00C03B84">
        <w:rPr>
          <w:rFonts w:ascii="Times New Roman" w:hAnsi="Times New Roman" w:cs="Times New Roman"/>
          <w:sz w:val="28"/>
          <w:szCs w:val="28"/>
        </w:rPr>
        <w:t>Подвижная игра</w:t>
      </w:r>
      <w:r w:rsidR="006B6AFD" w:rsidRPr="006B6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AFD" w:rsidRPr="006B6AFD">
        <w:rPr>
          <w:rFonts w:ascii="Times New Roman" w:hAnsi="Times New Roman" w:cs="Times New Roman"/>
          <w:b/>
          <w:i/>
          <w:sz w:val="28"/>
          <w:szCs w:val="28"/>
        </w:rPr>
        <w:t>«Воробушки и автомобиль»</w:t>
      </w:r>
    </w:p>
    <w:p w:rsidR="00234091" w:rsidRDefault="006B6AFD" w:rsidP="00234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b/>
          <w:sz w:val="28"/>
          <w:szCs w:val="28"/>
        </w:rPr>
        <w:t>Цель:</w:t>
      </w:r>
      <w:r w:rsidRPr="006B6AFD">
        <w:rPr>
          <w:rFonts w:ascii="Times New Roman" w:hAnsi="Times New Roman" w:cs="Times New Roman"/>
          <w:sz w:val="28"/>
          <w:szCs w:val="28"/>
        </w:rPr>
        <w:t xml:space="preserve"> Упражнять детей в беге в разных направлениях, не наталкиваясь друг на друга, в умении начинать движение и менять его по сигналу воспитателя, находить своё место</w:t>
      </w:r>
    </w:p>
    <w:p w:rsidR="00C03B84" w:rsidRDefault="006B6AFD" w:rsidP="00234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AFD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6B6AFD">
        <w:rPr>
          <w:rFonts w:ascii="Times New Roman" w:hAnsi="Times New Roman" w:cs="Times New Roman"/>
          <w:sz w:val="28"/>
          <w:szCs w:val="28"/>
        </w:rPr>
        <w:t xml:space="preserve"> </w:t>
      </w:r>
      <w:r w:rsidR="00C03B84">
        <w:rPr>
          <w:rFonts w:ascii="Times New Roman" w:hAnsi="Times New Roman" w:cs="Times New Roman"/>
          <w:sz w:val="28"/>
          <w:szCs w:val="28"/>
        </w:rPr>
        <w:t>на спокойную музыку дети воробышки вылетают на центр группы,</w:t>
      </w:r>
      <w:r w:rsidR="00C03B84" w:rsidRPr="00C03B84">
        <w:rPr>
          <w:rFonts w:ascii="Times New Roman" w:hAnsi="Times New Roman" w:cs="Times New Roman"/>
          <w:sz w:val="28"/>
          <w:szCs w:val="28"/>
        </w:rPr>
        <w:t xml:space="preserve"> </w:t>
      </w:r>
      <w:r w:rsidR="00C03B84">
        <w:rPr>
          <w:rFonts w:ascii="Times New Roman" w:hAnsi="Times New Roman" w:cs="Times New Roman"/>
          <w:sz w:val="28"/>
          <w:szCs w:val="28"/>
        </w:rPr>
        <w:t>д</w:t>
      </w:r>
      <w:r w:rsidR="00C03B84" w:rsidRPr="006B6AFD">
        <w:rPr>
          <w:rFonts w:ascii="Times New Roman" w:hAnsi="Times New Roman" w:cs="Times New Roman"/>
          <w:sz w:val="28"/>
          <w:szCs w:val="28"/>
        </w:rPr>
        <w:t>ети бегают по площадке</w:t>
      </w:r>
      <w:r w:rsidR="00C03B84">
        <w:rPr>
          <w:rFonts w:ascii="Times New Roman" w:hAnsi="Times New Roman" w:cs="Times New Roman"/>
          <w:sz w:val="28"/>
          <w:szCs w:val="28"/>
        </w:rPr>
        <w:t>, стараясь не мешать друг другу</w:t>
      </w:r>
      <w:r w:rsidRPr="006B6AFD">
        <w:rPr>
          <w:rFonts w:ascii="Times New Roman" w:hAnsi="Times New Roman" w:cs="Times New Roman"/>
          <w:sz w:val="28"/>
          <w:szCs w:val="28"/>
        </w:rPr>
        <w:t xml:space="preserve">, </w:t>
      </w:r>
      <w:r w:rsidR="00C03B84">
        <w:rPr>
          <w:rFonts w:ascii="Times New Roman" w:hAnsi="Times New Roman" w:cs="Times New Roman"/>
          <w:sz w:val="28"/>
          <w:szCs w:val="28"/>
        </w:rPr>
        <w:t>на сигнал</w:t>
      </w:r>
      <w:r w:rsidRPr="006B6AFD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C03B84">
        <w:rPr>
          <w:rFonts w:ascii="Times New Roman" w:hAnsi="Times New Roman" w:cs="Times New Roman"/>
          <w:sz w:val="28"/>
          <w:szCs w:val="28"/>
        </w:rPr>
        <w:t xml:space="preserve"> - начинает движение «Автомобиль</w:t>
      </w:r>
      <w:r w:rsidR="00C03B84" w:rsidRPr="006B6AFD">
        <w:rPr>
          <w:rFonts w:ascii="Times New Roman" w:hAnsi="Times New Roman" w:cs="Times New Roman"/>
          <w:sz w:val="28"/>
          <w:szCs w:val="28"/>
        </w:rPr>
        <w:t>»,</w:t>
      </w:r>
      <w:r w:rsidR="00C03B84">
        <w:rPr>
          <w:rFonts w:ascii="Times New Roman" w:hAnsi="Times New Roman" w:cs="Times New Roman"/>
          <w:sz w:val="28"/>
          <w:szCs w:val="28"/>
        </w:rPr>
        <w:t xml:space="preserve"> а дети воробышки быстро улетают убегают на стульчики</w:t>
      </w:r>
      <w:r w:rsidRPr="006B6AFD">
        <w:rPr>
          <w:rFonts w:ascii="Times New Roman" w:hAnsi="Times New Roman" w:cs="Times New Roman"/>
          <w:sz w:val="28"/>
          <w:szCs w:val="28"/>
        </w:rPr>
        <w:t xml:space="preserve">. </w:t>
      </w:r>
      <w:r w:rsidR="00C03B84">
        <w:rPr>
          <w:rFonts w:ascii="Times New Roman" w:hAnsi="Times New Roman" w:cs="Times New Roman"/>
          <w:sz w:val="28"/>
          <w:szCs w:val="28"/>
        </w:rPr>
        <w:t>(</w:t>
      </w:r>
      <w:r w:rsidR="00C03B84" w:rsidRPr="00C03B84">
        <w:rPr>
          <w:rFonts w:ascii="Times New Roman" w:hAnsi="Times New Roman" w:cs="Times New Roman"/>
          <w:sz w:val="28"/>
          <w:szCs w:val="28"/>
        </w:rPr>
        <w:t>Игра выполняется под музыкальное сопровождение</w:t>
      </w:r>
      <w:r w:rsidR="00C03B84">
        <w:rPr>
          <w:rFonts w:ascii="Times New Roman" w:hAnsi="Times New Roman" w:cs="Times New Roman"/>
          <w:sz w:val="28"/>
          <w:szCs w:val="28"/>
        </w:rPr>
        <w:t>)</w:t>
      </w:r>
    </w:p>
    <w:p w:rsidR="00C03B84" w:rsidRPr="001A39FC" w:rsidRDefault="00395AD6" w:rsidP="00C03B84">
      <w:pPr>
        <w:rPr>
          <w:rFonts w:ascii="Times New Roman" w:hAnsi="Times New Roman" w:cs="Times New Roman"/>
          <w:b/>
          <w:sz w:val="28"/>
          <w:szCs w:val="28"/>
        </w:rPr>
      </w:pPr>
      <w:r w:rsidRPr="00395A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Заключение.</w:t>
      </w:r>
    </w:p>
    <w:p w:rsidR="00C03B84" w:rsidRDefault="00395AD6" w:rsidP="00234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Умницы! Вы все правильно сложили…Что-то…Ну как это называется?</w:t>
      </w:r>
      <w:r w:rsidR="00C03B84">
        <w:rPr>
          <w:rFonts w:ascii="Times New Roman" w:hAnsi="Times New Roman" w:cs="Times New Roman"/>
          <w:sz w:val="28"/>
          <w:szCs w:val="28"/>
        </w:rPr>
        <w:t xml:space="preserve"> 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5AD6" w:rsidRPr="00395AD6" w:rsidRDefault="00395AD6" w:rsidP="00234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точно!</w:t>
      </w:r>
      <w:r w:rsidR="006B6AFD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сегодня много узнали о нем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то, что он стоит дома…Правильно?</w:t>
      </w:r>
    </w:p>
    <w:p w:rsidR="00395AD6" w:rsidRPr="00395AD6" w:rsidRDefault="00395AD6" w:rsidP="002340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на улице.</w:t>
      </w:r>
    </w:p>
    <w:p w:rsidR="00395AD6" w:rsidRPr="00395AD6" w:rsidRDefault="00395AD6" w:rsidP="002340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у дороги. Узнали о том, что говорят его мигающие глазки. Красный </w:t>
      </w:r>
      <w:r w:rsidR="006B6AFD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говорит,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чем?</w:t>
      </w:r>
    </w:p>
    <w:p w:rsidR="00395AD6" w:rsidRPr="00395AD6" w:rsidRDefault="00395AD6" w:rsidP="002340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Идти нельзя.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Желтый?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приготовиться.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B6AFD" w:rsidRPr="006B6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зеленый?</w:t>
      </w:r>
    </w:p>
    <w:p w:rsidR="00395AD6" w:rsidRPr="00395AD6" w:rsidRDefault="00395AD6" w:rsidP="00395A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идти.</w:t>
      </w:r>
    </w:p>
    <w:p w:rsidR="00395AD6" w:rsidRPr="00C03B84" w:rsidRDefault="00395AD6" w:rsidP="00C03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теперь мы все знаем о </w:t>
      </w:r>
      <w:r w:rsidRPr="00395A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светофоре и о том</w:t>
      </w:r>
      <w:r w:rsidRPr="00395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переходить дорогу!</w:t>
      </w:r>
    </w:p>
    <w:sectPr w:rsidR="00395AD6" w:rsidRPr="00C03B84" w:rsidSect="0023409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5"/>
    <w:rsid w:val="001A0993"/>
    <w:rsid w:val="001A39FC"/>
    <w:rsid w:val="00234091"/>
    <w:rsid w:val="002E55F5"/>
    <w:rsid w:val="00395AD6"/>
    <w:rsid w:val="006B6AFD"/>
    <w:rsid w:val="006D54CF"/>
    <w:rsid w:val="00C03B84"/>
    <w:rsid w:val="00E67848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246A"/>
  <w15:chartTrackingRefBased/>
  <w15:docId w15:val="{3E978337-D752-4BDD-973E-926C625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2021-04-18T10:07:00Z</dcterms:created>
  <dcterms:modified xsi:type="dcterms:W3CDTF">2021-04-19T05:04:00Z</dcterms:modified>
</cp:coreProperties>
</file>