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3F" w:rsidRPr="00BC153F" w:rsidRDefault="00BC153F" w:rsidP="00BC153F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художественно-творческой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в подготовительной </w:t>
      </w:r>
      <w:bookmarkStart w:id="0" w:name="_GoBack"/>
      <w:bookmarkEnd w:id="0"/>
      <w:r w:rsidRPr="00BC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 </w:t>
      </w: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Рисование по представлению «Я с папой (парный портрет в профиль)»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 </w:t>
      </w: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рисовать парный портрет в профиль, стараясь передать особенности внешнего вида, характер и настроение конкретных людей (себя и папы). Вызвать интерес к поиску изобразительно-выразительных средств, позволяющих раскрыть образ более полно, точно, индивидуально. Продолжать знакомство с видами и жанрами изобразительного искусства (портрет).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</w:t>
      </w: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репродукций картин известных художников (В. А. Серова, И.Е. Репина, И.Н. Крамского и др.). Экспериментирование с цветом гуашевых красок для получения телесного цвета. Беседа «Как мы провели с папой выходной день». Рассматривание семейных фотографий, принесённых в группу. Рассматривание своего отражения в зеркале и о. составление словесных автопортретов», например: «У меня круглое лицо и курносый нос с веснушками, волосы светлые, причёска немножко лохматая, потому что нужно подстричься; глаза голубые, как у мамы; я часто улыбаюсь, и тогда видно, что у меня выпал молочный зуб (но я нарисую, как будто зуб уже вырос)».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Белая и тонированная бумага разного формата, гуашевые краски, палитры, кисточки, баночки с водой; семейные фотографии; репродукции картин известных художников-портретистов; опорные рисунки для показа этапов работы (см. рисунок к конспекту); цветовая модель, демонстрирующая получение телесных оттенков разной светлоты (и насыщенности).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153F" w:rsidRPr="00BC153F" w:rsidRDefault="00BC153F" w:rsidP="00BC153F">
      <w:pPr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 Ребята, возьмитесь за руки и передайте друг другу приятные слова (Дети поворачиваются друг к другу лицом и говорят хорошие слова)</w:t>
      </w:r>
    </w:p>
    <w:p w:rsidR="00BC153F" w:rsidRPr="00BC153F" w:rsidRDefault="00BC153F" w:rsidP="00BC153F">
      <w:pPr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обратите внимание на картины: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Богатыри" В. М. Васнецова, "</w:t>
      </w:r>
      <w:proofErr w:type="spellStart"/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Тройка</w:t>
      </w:r>
      <w:proofErr w:type="gramStart"/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</w:t>
      </w:r>
      <w:proofErr w:type="spellEnd"/>
      <w:proofErr w:type="gramEnd"/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 Перова, "Мальчик с собачкой" </w:t>
      </w:r>
      <w:proofErr w:type="spellStart"/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Мурильо</w:t>
      </w:r>
      <w:proofErr w:type="spellEnd"/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(Дети смотрят на картины, описывают то, что видят).</w:t>
      </w:r>
    </w:p>
    <w:p w:rsidR="00BC153F" w:rsidRPr="00BC153F" w:rsidRDefault="00BC153F" w:rsidP="00BC153F">
      <w:pPr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видишь, что с картины</w:t>
      </w:r>
    </w:p>
    <w:p w:rsidR="00BC153F" w:rsidRPr="00BC153F" w:rsidRDefault="00BC153F" w:rsidP="00BC153F">
      <w:pPr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кто-нибудь на вас;</w:t>
      </w:r>
    </w:p>
    <w:p w:rsidR="00BC153F" w:rsidRPr="00BC153F" w:rsidRDefault="00BC153F" w:rsidP="00BC153F">
      <w:pPr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принц в плаще старинном,</w:t>
      </w:r>
    </w:p>
    <w:p w:rsidR="00BC153F" w:rsidRPr="00BC153F" w:rsidRDefault="00BC153F" w:rsidP="00BC153F">
      <w:pPr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робе верхолаз,</w:t>
      </w:r>
    </w:p>
    <w:p w:rsidR="00BC153F" w:rsidRPr="00BC153F" w:rsidRDefault="00BC153F" w:rsidP="00BC153F">
      <w:pPr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смотрит балерина,</w:t>
      </w:r>
    </w:p>
    <w:p w:rsidR="00BC153F" w:rsidRPr="00BC153F" w:rsidRDefault="00BC153F" w:rsidP="00BC153F">
      <w:pPr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Вовка, твой сосед,</w:t>
      </w:r>
    </w:p>
    <w:p w:rsidR="00BC153F" w:rsidRPr="00BC153F" w:rsidRDefault="00BC153F" w:rsidP="00BC153F">
      <w:pPr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картина</w:t>
      </w:r>
    </w:p>
    <w:p w:rsidR="00BC153F" w:rsidRPr="00BC153F" w:rsidRDefault="00BC153F" w:rsidP="00BC153F">
      <w:pPr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proofErr w:type="gramStart"/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ортрет)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мы будем рисовать картину, которая называется «портрет».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oftHyphen/>
        <w:t>Портрет — это изображение человека, максимально похожее на него. Посмотрите, у меня на демонстрационном стенде несколько картин (</w:t>
      </w:r>
      <w:r w:rsidRPr="00BC1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Рассмотреть с детьми портреты известных людей)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портрете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художники могут изображать одного человека или двух челове</w:t>
      </w:r>
      <w:proofErr w:type="gramStart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парный портрет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группа людей- групповой портрет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уже неоднократно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рисовали людей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сегодня попробуем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нарисовать лицо человека в профиль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 превратиться в художников и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нарисовать парный портрет </w:t>
      </w:r>
      <w:r w:rsidRPr="00BC153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 папой»</w:t>
      </w:r>
      <w:r w:rsidRPr="00BC15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постараемся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нарисовать так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будто ребенок и папа смотрят друг на друга, а зрители видят их головы сбоку.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друг на друга в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профиль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видите? Один глаз, хорошо очерченный нос, половинку рта и одно ухо. Хорошо видна причёска – как шапочка на голове.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Работа с опорными рисунками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показывает детям опорные рисунки, подсказывающие последовательность работы над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портретом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(карандашный эскиз; общие очертания головы в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профиль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причёска; разметка черт лица (точки или тонкие штрихи, намеченные карандашом); хорошо </w:t>
      </w:r>
      <w:r w:rsidRPr="00BC15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«проработанный»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нос; один глаз; половина рта; детали одежды и аксессуары)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предлагает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подумать и обсудить, в каком порядке будем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рисовать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(последовательно показывает и комментирует этапы, прикрывая полоской бумаги последующие).</w:t>
      </w:r>
      <w:proofErr w:type="gramEnd"/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сначала будем работать карандашом, а потом красками.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внимание детей обращается на то, что мы рисуем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парный портрет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ребёнка и взрослого, поэтому лист бумаги кладём горизонтально, намечаем середину и затем с одной стороны рисуем большой овал – голову папы, а с другой стороны – овал поменьше – голову ребёнка.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 </w:t>
      </w:r>
      <w:r w:rsidRPr="00BC153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помощники мои»</w:t>
      </w:r>
      <w:r w:rsidRPr="00BC15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помощники мои,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Их как </w:t>
      </w:r>
      <w:proofErr w:type="gramStart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хочешь</w:t>
      </w:r>
      <w:proofErr w:type="gramEnd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поверни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вот </w:t>
      </w:r>
      <w:proofErr w:type="gramStart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эдак</w:t>
      </w:r>
      <w:proofErr w:type="gramEnd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вот так,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обидятся никак.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сидится им опять.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Постучали, повертели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работать захотели.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Поработают немножко,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дадим им отдохнуть.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Постучали</w:t>
      </w:r>
      <w:proofErr w:type="gramEnd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повертели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обратно в путь.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а сейчас можно приступить к работе. </w:t>
      </w:r>
      <w:proofErr w:type="gramStart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</w:t>
      </w:r>
      <w:proofErr w:type="gramEnd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 у вашего папы глаза, волосы, какая причёска. Когда </w:t>
      </w:r>
      <w:proofErr w:type="gramStart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будете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рисовать свое лицо вспомните</w:t>
      </w:r>
      <w:proofErr w:type="gramEnd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какого цвета ваши глаза, волосы.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Самостоятельная деятельность детей (Воспитатель наблюдает за работой, при необходимости советует ещё раз посмотреть на опорные 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рисунки.</w:t>
      </w:r>
      <w:proofErr w:type="gramEnd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детской деятельности звучит негромкая классическая музыка).</w:t>
      </w:r>
      <w:proofErr w:type="gramEnd"/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Организовывается выставка работ, дети рассматривают 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портреты товарищей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Итог.</w:t>
      </w:r>
      <w:r w:rsidRPr="00BC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Кого мы сегодня рисовали? Что показалось вам сложным, а легким?  Что нового узнали? О чем вам хочется рассказать вашим друзьям или родителям?</w:t>
      </w:r>
    </w:p>
    <w:p w:rsidR="00BC153F" w:rsidRPr="00BC153F" w:rsidRDefault="00BC153F" w:rsidP="00BC15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01997" w:rsidRDefault="00BC153F"/>
    <w:sectPr w:rsidR="00A0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31"/>
    <w:rsid w:val="001C1C26"/>
    <w:rsid w:val="005559B0"/>
    <w:rsid w:val="00811B31"/>
    <w:rsid w:val="00BC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3894</Characters>
  <Application>Microsoft Office Word</Application>
  <DocSecurity>0</DocSecurity>
  <Lines>32</Lines>
  <Paragraphs>9</Paragraphs>
  <ScaleCrop>false</ScaleCrop>
  <Company>Krokoz™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2023-04-04T06:47:00Z</dcterms:created>
  <dcterms:modified xsi:type="dcterms:W3CDTF">2023-04-04T06:53:00Z</dcterms:modified>
</cp:coreProperties>
</file>