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B07" w:rsidRPr="00CE7F9C" w:rsidRDefault="00CF6B07" w:rsidP="00CE7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F9C">
        <w:rPr>
          <w:rFonts w:ascii="Times New Roman" w:hAnsi="Times New Roman" w:cs="Times New Roman"/>
          <w:b/>
          <w:sz w:val="28"/>
          <w:szCs w:val="28"/>
        </w:rPr>
        <w:t>Игра на развитие коммуникации у детей</w:t>
      </w:r>
    </w:p>
    <w:p w:rsidR="00CF6B07" w:rsidRPr="00CE7F9C" w:rsidRDefault="00CF6B07" w:rsidP="00CE7F9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7F9C">
        <w:rPr>
          <w:b/>
          <w:bCs/>
          <w:color w:val="000000" w:themeColor="text1"/>
          <w:sz w:val="28"/>
          <w:szCs w:val="28"/>
        </w:rPr>
        <w:t>«</w:t>
      </w:r>
      <w:bookmarkStart w:id="0" w:name="_GoBack"/>
      <w:r w:rsidRPr="00CE7F9C">
        <w:rPr>
          <w:b/>
          <w:bCs/>
          <w:color w:val="000000" w:themeColor="text1"/>
          <w:sz w:val="28"/>
          <w:szCs w:val="28"/>
        </w:rPr>
        <w:t>О чем спросить при встрече</w:t>
      </w:r>
      <w:bookmarkEnd w:id="0"/>
      <w:r w:rsidRPr="00CE7F9C">
        <w:rPr>
          <w:b/>
          <w:bCs/>
          <w:color w:val="000000" w:themeColor="text1"/>
          <w:sz w:val="28"/>
          <w:szCs w:val="28"/>
        </w:rPr>
        <w:t>»</w:t>
      </w:r>
    </w:p>
    <w:p w:rsidR="00CF6B07" w:rsidRPr="00CE7F9C" w:rsidRDefault="00CF6B07" w:rsidP="00CE7F9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7F9C">
        <w:rPr>
          <w:b/>
          <w:bCs/>
          <w:color w:val="000000" w:themeColor="text1"/>
          <w:sz w:val="28"/>
          <w:szCs w:val="28"/>
        </w:rPr>
        <w:t xml:space="preserve">Цель:  </w:t>
      </w:r>
      <w:r w:rsidRPr="00CE7F9C">
        <w:rPr>
          <w:color w:val="000000" w:themeColor="text1"/>
          <w:sz w:val="28"/>
          <w:szCs w:val="28"/>
        </w:rPr>
        <w:t>учить детей вступать в контакт.</w:t>
      </w:r>
    </w:p>
    <w:p w:rsidR="00CF6B07" w:rsidRDefault="00CF6B07" w:rsidP="00CE7F9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7F9C">
        <w:rPr>
          <w:color w:val="000000" w:themeColor="text1"/>
          <w:sz w:val="28"/>
          <w:szCs w:val="28"/>
        </w:rPr>
        <w:t>Дети сидят в кругу. У ведущего - эстафета (красивая палочка, мяч и т.п.) Эстафета переходит из рук в руки. Задача игроков - сформулировать вопрос, который можно задать знакомому при встрече после приветствия, и ответить на него. Один ребенок задает вопрос, другой отвечает. Вопросы - ответы: «Как живете?» - «Хорошо». «Как идут дела?» - «Нормально». «Что нового?» - «Все по-старому» и т.д. Дважды повторять вопрос нельзя.</w:t>
      </w:r>
    </w:p>
    <w:p w:rsidR="00CE7F9C" w:rsidRPr="00CE7F9C" w:rsidRDefault="00CE7F9C" w:rsidP="00CE7F9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CE7F9C" w:rsidRPr="00CE7F9C" w:rsidSect="0015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35A"/>
    <w:rsid w:val="000C5EC0"/>
    <w:rsid w:val="0015739F"/>
    <w:rsid w:val="0027235A"/>
    <w:rsid w:val="003A5F0F"/>
    <w:rsid w:val="006720C9"/>
    <w:rsid w:val="00785CD6"/>
    <w:rsid w:val="007D4EF1"/>
    <w:rsid w:val="00B451AD"/>
    <w:rsid w:val="00C74B60"/>
    <w:rsid w:val="00CE7F9C"/>
    <w:rsid w:val="00CF6B07"/>
    <w:rsid w:val="00DA771A"/>
    <w:rsid w:val="00E27D2D"/>
    <w:rsid w:val="00EA7AE1"/>
    <w:rsid w:val="00EB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DEA14-99F1-44DE-9AA7-962D7A84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GYPNORION</cp:lastModifiedBy>
  <cp:revision>6</cp:revision>
  <dcterms:created xsi:type="dcterms:W3CDTF">2020-01-10T09:15:00Z</dcterms:created>
  <dcterms:modified xsi:type="dcterms:W3CDTF">2020-01-31T08:45:00Z</dcterms:modified>
</cp:coreProperties>
</file>