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33" w:rsidRDefault="00EE46ED" w:rsidP="006279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t>Консультация «Развитие способностей ребенка 4-5 лет вне занятия»</w:t>
      </w:r>
      <w:r w:rsidR="000707B1" w:rsidRPr="00070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7B1" w:rsidRPr="00627933" w:rsidRDefault="000707B1" w:rsidP="00627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33">
        <w:rPr>
          <w:rFonts w:ascii="Times New Roman" w:hAnsi="Times New Roman" w:cs="Times New Roman"/>
          <w:sz w:val="28"/>
          <w:szCs w:val="28"/>
        </w:rPr>
        <w:t>Вашему ребенку исполнилось 4 года, а значит, появилась прекрасная возможность своевременно помочь ребенку развивать его спо</w:t>
      </w:r>
      <w:bookmarkStart w:id="0" w:name="_GoBack"/>
      <w:bookmarkEnd w:id="0"/>
      <w:r w:rsidRPr="00627933">
        <w:rPr>
          <w:rFonts w:ascii="Times New Roman" w:hAnsi="Times New Roman" w:cs="Times New Roman"/>
          <w:sz w:val="28"/>
          <w:szCs w:val="28"/>
        </w:rPr>
        <w:t xml:space="preserve">собности. Пришло время проверит потенциальные способности в разных областях знаний, выявить, в каких из них он преуспевает, а какие требуют дополнительного внимания. 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33">
        <w:rPr>
          <w:rFonts w:ascii="Times New Roman" w:hAnsi="Times New Roman" w:cs="Times New Roman"/>
          <w:noProof/>
          <w:sz w:val="28"/>
          <w:szCs w:val="28"/>
        </w:rPr>
        <w:t>Каждый период детства прекрасен: он несет новые возможности, новые умения, первые достижения. Развитие детей 4- 5 лет богато изменениями в психике, эмоциональном восприятии жизни, меняется активность, появляются навыки общения. От родителей в это время требуется повышенное внимание и некоторая щепетильность, чтобы мягко влиять на изменяющийся характер своего малыша.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27933">
        <w:rPr>
          <w:rFonts w:ascii="Times New Roman" w:hAnsi="Times New Roman" w:cs="Times New Roman"/>
          <w:b/>
          <w:noProof/>
          <w:sz w:val="28"/>
          <w:szCs w:val="28"/>
        </w:rPr>
        <w:t>Изменения в физиологии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7933">
        <w:rPr>
          <w:rFonts w:ascii="Times New Roman" w:hAnsi="Times New Roman" w:cs="Times New Roman"/>
          <w:noProof/>
          <w:sz w:val="28"/>
          <w:szCs w:val="28"/>
        </w:rPr>
        <w:t>Если в раннем детстве малыши подвижны и неугомонны, то к четырем годам у них появляется усидчивость и способность сосредотачивать внимание. Это очень хорошо, так как можно начинать проводить какие-нибудь занятия, но для предотвращения развития двигательной лени (пагубной особенности современной молодежи) необходимо создать ребенку условия для активной деятельности. Способствуют в этом ежедневные прогулки на открытом воздухе. Ребенок, тем более с друзьями, которые у него появляются в этом возрасте, всегда найдет себе захватывающую игру. Также желательно записать малыша в спортивную секцию, занятия в которой будут направлять энергию ребенка в нужное русло, вырабатывать дисциплину, способствовать формированию характера.</w:t>
      </w:r>
    </w:p>
    <w:p w:rsidR="000707B1" w:rsidRPr="00627933" w:rsidRDefault="00BD51BA" w:rsidP="00627933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27933">
        <w:rPr>
          <w:rFonts w:ascii="Times New Roman" w:hAnsi="Times New Roman" w:cs="Times New Roman"/>
          <w:b/>
          <w:noProof/>
          <w:sz w:val="28"/>
          <w:szCs w:val="28"/>
        </w:rPr>
        <w:t>Изменения в психологии</w:t>
      </w:r>
    </w:p>
    <w:p w:rsidR="000707B1" w:rsidRPr="00627933" w:rsidRDefault="00BD51BA" w:rsidP="00627933">
      <w:pPr>
        <w:spacing w:after="0"/>
        <w:jc w:val="both"/>
        <w:rPr>
          <w:rFonts w:ascii="Times New Roman" w:hAnsi="Times New Roman" w:cs="Times New Roman"/>
          <w:i/>
          <w:noProof/>
          <w:color w:val="FF0000"/>
          <w:sz w:val="28"/>
          <w:szCs w:val="28"/>
        </w:rPr>
      </w:pPr>
      <w:r w:rsidRPr="00627933">
        <w:rPr>
          <w:rFonts w:ascii="Times New Roman" w:hAnsi="Times New Roman" w:cs="Times New Roman"/>
          <w:noProof/>
          <w:sz w:val="28"/>
          <w:szCs w:val="28"/>
        </w:rPr>
        <w:t>4-5-летний возраст является переходным, когда на смену раннему детству приходит более осознанное. Ребенок более тонко начинает чувствовать отношение к себе и более глубоко переживает. В этот период дети могут ощущать нехватку любви, внимания, поощрений. Очень важно взрослым не скупиться на похвалы, на внимание, не оставаться равнодушными к любой работе, сделанной ребенком. Игры и поведение ребенка в этот период строятся на копировании поведения родителей и других взрослых, ценным опытом для него  будут совместные игры и проведенное вместе время.</w:t>
      </w:r>
      <w:r w:rsidRPr="00627933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 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27933">
        <w:rPr>
          <w:rFonts w:ascii="Times New Roman" w:hAnsi="Times New Roman" w:cs="Times New Roman"/>
          <w:b/>
          <w:noProof/>
          <w:sz w:val="28"/>
          <w:szCs w:val="28"/>
        </w:rPr>
        <w:t>Появление умений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627933">
        <w:rPr>
          <w:rFonts w:ascii="Times New Roman" w:hAnsi="Times New Roman" w:cs="Times New Roman"/>
          <w:noProof/>
          <w:sz w:val="28"/>
          <w:szCs w:val="28"/>
        </w:rPr>
        <w:t xml:space="preserve">   В возрасте 4 лет ребенок умеет делать то, чему его научили родители. Чем больше вы занимаетесь</w:t>
      </w:r>
      <w:r w:rsidR="001222D3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Pr="00627933">
        <w:rPr>
          <w:rFonts w:ascii="Times New Roman" w:hAnsi="Times New Roman" w:cs="Times New Roman"/>
          <w:noProof/>
          <w:sz w:val="28"/>
          <w:szCs w:val="28"/>
        </w:rPr>
        <w:t xml:space="preserve"> ребенком, разговариваете с ним, посещаете культурные заведения, уделяете ему внимания, тем более развит ваш </w:t>
      </w:r>
      <w:r w:rsidRPr="00627933">
        <w:rPr>
          <w:rFonts w:ascii="Times New Roman" w:hAnsi="Times New Roman" w:cs="Times New Roman"/>
          <w:noProof/>
          <w:sz w:val="28"/>
          <w:szCs w:val="28"/>
        </w:rPr>
        <w:lastRenderedPageBreak/>
        <w:t>ребенок, тем лучше он координирует движения, лучше формулирует речь, лучше рисует, больше знает.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27933">
        <w:rPr>
          <w:rFonts w:ascii="Times New Roman" w:hAnsi="Times New Roman" w:cs="Times New Roman"/>
          <w:b/>
          <w:noProof/>
          <w:sz w:val="28"/>
          <w:szCs w:val="28"/>
        </w:rPr>
        <w:t>Чему уделять внимание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7933">
        <w:rPr>
          <w:rFonts w:ascii="Times New Roman" w:hAnsi="Times New Roman" w:cs="Times New Roman"/>
          <w:noProof/>
          <w:sz w:val="28"/>
          <w:szCs w:val="28"/>
        </w:rPr>
        <w:t xml:space="preserve">   К четырем годам повышенная познавательная активность ребенка позволяет существенно ускорить его развитие практически по всем направлениям. Дети в этом возрасте легко запоминают что-то новое и интересное, учат новые движения, пробуют новые действия. Родителям желательно использовать этот период для развития у ребенка: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7933">
        <w:rPr>
          <w:rFonts w:ascii="Times New Roman" w:hAnsi="Times New Roman" w:cs="Times New Roman"/>
          <w:noProof/>
          <w:sz w:val="28"/>
          <w:szCs w:val="28"/>
        </w:rPr>
        <w:t>•</w:t>
      </w:r>
      <w:r w:rsidRPr="00627933">
        <w:rPr>
          <w:rFonts w:ascii="Times New Roman" w:hAnsi="Times New Roman" w:cs="Times New Roman"/>
          <w:noProof/>
          <w:sz w:val="28"/>
          <w:szCs w:val="28"/>
        </w:rPr>
        <w:tab/>
        <w:t>Координации движений;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7933">
        <w:rPr>
          <w:rFonts w:ascii="Times New Roman" w:hAnsi="Times New Roman" w:cs="Times New Roman"/>
          <w:noProof/>
          <w:sz w:val="28"/>
          <w:szCs w:val="28"/>
        </w:rPr>
        <w:t>•</w:t>
      </w:r>
      <w:r w:rsidRPr="00627933">
        <w:rPr>
          <w:rFonts w:ascii="Times New Roman" w:hAnsi="Times New Roman" w:cs="Times New Roman"/>
          <w:noProof/>
          <w:sz w:val="28"/>
          <w:szCs w:val="28"/>
        </w:rPr>
        <w:tab/>
        <w:t>Мелкой моторики рук;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7933">
        <w:rPr>
          <w:rFonts w:ascii="Times New Roman" w:hAnsi="Times New Roman" w:cs="Times New Roman"/>
          <w:noProof/>
          <w:sz w:val="28"/>
          <w:szCs w:val="28"/>
        </w:rPr>
        <w:t>•</w:t>
      </w:r>
      <w:r w:rsidRPr="00627933">
        <w:rPr>
          <w:rFonts w:ascii="Times New Roman" w:hAnsi="Times New Roman" w:cs="Times New Roman"/>
          <w:noProof/>
          <w:sz w:val="28"/>
          <w:szCs w:val="28"/>
        </w:rPr>
        <w:tab/>
        <w:t>Памяти;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7933">
        <w:rPr>
          <w:rFonts w:ascii="Times New Roman" w:hAnsi="Times New Roman" w:cs="Times New Roman"/>
          <w:noProof/>
          <w:sz w:val="28"/>
          <w:szCs w:val="28"/>
        </w:rPr>
        <w:t>•</w:t>
      </w:r>
      <w:r w:rsidRPr="00627933">
        <w:rPr>
          <w:rFonts w:ascii="Times New Roman" w:hAnsi="Times New Roman" w:cs="Times New Roman"/>
          <w:noProof/>
          <w:sz w:val="28"/>
          <w:szCs w:val="28"/>
        </w:rPr>
        <w:tab/>
        <w:t>Навыка выражения своих мыслей;</w:t>
      </w:r>
    </w:p>
    <w:p w:rsidR="00BD51BA" w:rsidRPr="00627933" w:rsidRDefault="00BD51BA" w:rsidP="0062793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7933">
        <w:rPr>
          <w:rFonts w:ascii="Times New Roman" w:hAnsi="Times New Roman" w:cs="Times New Roman"/>
          <w:noProof/>
          <w:sz w:val="28"/>
          <w:szCs w:val="28"/>
        </w:rPr>
        <w:t>•</w:t>
      </w:r>
      <w:r w:rsidRPr="00627933">
        <w:rPr>
          <w:rFonts w:ascii="Times New Roman" w:hAnsi="Times New Roman" w:cs="Times New Roman"/>
          <w:noProof/>
          <w:sz w:val="28"/>
          <w:szCs w:val="28"/>
        </w:rPr>
        <w:tab/>
        <w:t>Навыка общения со сверстниками.</w:t>
      </w:r>
    </w:p>
    <w:p w:rsidR="00BD51BA" w:rsidRPr="00627933" w:rsidRDefault="00BD51BA" w:rsidP="00627933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7933">
        <w:rPr>
          <w:rFonts w:ascii="Times New Roman" w:hAnsi="Times New Roman" w:cs="Times New Roman"/>
          <w:noProof/>
          <w:sz w:val="28"/>
          <w:szCs w:val="28"/>
        </w:rPr>
        <w:tab/>
        <w:t>В возрасте 4 лет зачастую родители записывают ребенка в какой-либо детский клуб,</w:t>
      </w:r>
      <w:r w:rsidR="001222D3">
        <w:rPr>
          <w:rFonts w:ascii="Times New Roman" w:hAnsi="Times New Roman" w:cs="Times New Roman"/>
          <w:noProof/>
          <w:sz w:val="28"/>
          <w:szCs w:val="28"/>
        </w:rPr>
        <w:t xml:space="preserve"> развивающий центр</w:t>
      </w:r>
      <w:r w:rsidRPr="00627933">
        <w:rPr>
          <w:rFonts w:ascii="Times New Roman" w:hAnsi="Times New Roman" w:cs="Times New Roman"/>
          <w:noProof/>
          <w:sz w:val="28"/>
          <w:szCs w:val="28"/>
        </w:rPr>
        <w:t xml:space="preserve"> и это правильно, так как в клубе обы</w:t>
      </w:r>
      <w:r w:rsidR="00627933" w:rsidRPr="00627933">
        <w:rPr>
          <w:rFonts w:ascii="Times New Roman" w:hAnsi="Times New Roman" w:cs="Times New Roman"/>
          <w:noProof/>
          <w:sz w:val="28"/>
          <w:szCs w:val="28"/>
        </w:rPr>
        <w:t xml:space="preserve">чно проводится работа по разным  направлениям. </w:t>
      </w:r>
      <w:r w:rsidRPr="00627933">
        <w:rPr>
          <w:rFonts w:ascii="Times New Roman" w:hAnsi="Times New Roman" w:cs="Times New Roman"/>
          <w:noProof/>
          <w:sz w:val="28"/>
          <w:szCs w:val="28"/>
        </w:rPr>
        <w:t xml:space="preserve">  Если ребенок не ходит в какой-либо развивающий </w:t>
      </w:r>
      <w:r w:rsidR="001222D3">
        <w:rPr>
          <w:rFonts w:ascii="Times New Roman" w:hAnsi="Times New Roman" w:cs="Times New Roman"/>
          <w:noProof/>
          <w:sz w:val="28"/>
          <w:szCs w:val="28"/>
        </w:rPr>
        <w:t>центр</w:t>
      </w:r>
      <w:r w:rsidRPr="00627933">
        <w:rPr>
          <w:rFonts w:ascii="Times New Roman" w:hAnsi="Times New Roman" w:cs="Times New Roman"/>
          <w:noProof/>
          <w:sz w:val="28"/>
          <w:szCs w:val="28"/>
        </w:rPr>
        <w:t xml:space="preserve">, то достаточно уделять по пятнадцать минут в день для совместных развивающих игр, чтобы дать ребенку необходимые знания и умения. Игры могут быть самыми разными – будь то складывание пазлов или счет цветных карандашей, хождение по бревнышку или раскрашивание картинок. </w:t>
      </w:r>
      <w:r w:rsidR="00627933" w:rsidRPr="00627933">
        <w:rPr>
          <w:rFonts w:ascii="Times New Roman" w:hAnsi="Times New Roman" w:cs="Times New Roman"/>
          <w:noProof/>
          <w:sz w:val="28"/>
          <w:szCs w:val="28"/>
        </w:rPr>
        <w:t>Иностранный язык хорошо усваивается через заучивание стишков и пение песенок Любая деятельность, если она увлекательна</w:t>
      </w:r>
      <w:r w:rsidRPr="00627933">
        <w:rPr>
          <w:rFonts w:ascii="Times New Roman" w:hAnsi="Times New Roman" w:cs="Times New Roman"/>
          <w:noProof/>
          <w:sz w:val="28"/>
          <w:szCs w:val="28"/>
        </w:rPr>
        <w:t xml:space="preserve"> и вызывает интерес, пойдет на пользу!</w:t>
      </w:r>
    </w:p>
    <w:p w:rsidR="00BD51BA" w:rsidRPr="00627933" w:rsidRDefault="00BD51BA" w:rsidP="0062793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D51BA" w:rsidRPr="00627933" w:rsidRDefault="00BD51BA" w:rsidP="0062793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5278" w:rsidRPr="00627933" w:rsidRDefault="00627933" w:rsidP="006279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7933">
        <w:rPr>
          <w:rFonts w:ascii="Times New Roman" w:hAnsi="Times New Roman" w:cs="Times New Roman"/>
          <w:b/>
          <w:sz w:val="28"/>
          <w:szCs w:val="28"/>
        </w:rPr>
        <w:t>Составила Воспитатель: Марьясова Наталья Геннадьевна</w:t>
      </w:r>
    </w:p>
    <w:sectPr w:rsidR="00B75278" w:rsidRPr="0062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BA" w:rsidRDefault="00BE68BA" w:rsidP="000707B1">
      <w:pPr>
        <w:spacing w:after="0" w:line="240" w:lineRule="auto"/>
      </w:pPr>
      <w:r>
        <w:separator/>
      </w:r>
    </w:p>
  </w:endnote>
  <w:endnote w:type="continuationSeparator" w:id="0">
    <w:p w:rsidR="00BE68BA" w:rsidRDefault="00BE68BA" w:rsidP="0007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BA" w:rsidRDefault="00BE68BA" w:rsidP="000707B1">
      <w:pPr>
        <w:spacing w:after="0" w:line="240" w:lineRule="auto"/>
      </w:pPr>
      <w:r>
        <w:separator/>
      </w:r>
    </w:p>
  </w:footnote>
  <w:footnote w:type="continuationSeparator" w:id="0">
    <w:p w:rsidR="00BE68BA" w:rsidRDefault="00BE68BA" w:rsidP="00070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51BA"/>
    <w:rsid w:val="000707B1"/>
    <w:rsid w:val="001222D3"/>
    <w:rsid w:val="003878EC"/>
    <w:rsid w:val="00627933"/>
    <w:rsid w:val="00B75278"/>
    <w:rsid w:val="00BD51BA"/>
    <w:rsid w:val="00BE68BA"/>
    <w:rsid w:val="00E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07B1"/>
  </w:style>
  <w:style w:type="paragraph" w:styleId="a5">
    <w:name w:val="footer"/>
    <w:basedOn w:val="a"/>
    <w:link w:val="a6"/>
    <w:uiPriority w:val="99"/>
    <w:semiHidden/>
    <w:unhideWhenUsed/>
    <w:rsid w:val="0007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0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5565</cp:lastModifiedBy>
  <cp:revision>12</cp:revision>
  <dcterms:created xsi:type="dcterms:W3CDTF">2022-02-25T01:52:00Z</dcterms:created>
  <dcterms:modified xsi:type="dcterms:W3CDTF">2022-02-25T04:45:00Z</dcterms:modified>
</cp:coreProperties>
</file>