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8F0" w:rsidRPr="00317EB1" w:rsidRDefault="00BE28F0" w:rsidP="00EF65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EB1">
        <w:rPr>
          <w:rFonts w:ascii="Times New Roman" w:hAnsi="Times New Roman" w:cs="Times New Roman"/>
          <w:sz w:val="28"/>
          <w:szCs w:val="28"/>
        </w:rPr>
        <w:t>СТРАТЕГИЯ И ТАКТИКА СОЗДАНИЯ ЛРОС</w:t>
      </w:r>
      <w:r w:rsidR="00EF6581">
        <w:rPr>
          <w:rFonts w:ascii="Times New Roman" w:hAnsi="Times New Roman" w:cs="Times New Roman"/>
          <w:sz w:val="28"/>
          <w:szCs w:val="28"/>
        </w:rPr>
        <w:t xml:space="preserve"> В ДОУ</w:t>
      </w:r>
      <w:bookmarkStart w:id="0" w:name="_GoBack"/>
      <w:bookmarkEnd w:id="0"/>
      <w:r w:rsidRPr="00317EB1">
        <w:rPr>
          <w:rFonts w:ascii="Times New Roman" w:hAnsi="Times New Roman" w:cs="Times New Roman"/>
          <w:sz w:val="28"/>
          <w:szCs w:val="28"/>
        </w:rPr>
        <w:br/>
      </w:r>
      <w:hyperlink r:id="rId6" w:tgtFrame="_blank" w:history="1">
        <w:r w:rsidR="003B1680" w:rsidRPr="003B1680">
          <w:rPr>
            <w:rFonts w:ascii="Arial" w:hAnsi="Arial" w:cs="Arial"/>
            <w:color w:val="0000FF"/>
            <w:u w:val="single"/>
            <w:shd w:val="clear" w:color="auto" w:fill="FFFFFF"/>
          </w:rPr>
          <w:t>https://youtu.be/E5E6Qi5au_U</w:t>
        </w:r>
      </w:hyperlink>
      <w:r w:rsidR="003B1680">
        <w:t xml:space="preserve">  ссылка на видео на сайте и </w:t>
      </w:r>
      <w:proofErr w:type="spellStart"/>
      <w:r w:rsidR="003B1680">
        <w:t>ютуб</w:t>
      </w:r>
      <w:proofErr w:type="spellEnd"/>
      <w:r w:rsidR="003B1680">
        <w:t xml:space="preserve"> канале Защита проекта</w:t>
      </w:r>
    </w:p>
    <w:p w:rsidR="00885135" w:rsidRDefault="00891C93" w:rsidP="00F77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3330F" w:rsidRPr="00F77480">
        <w:rPr>
          <w:rFonts w:ascii="Times New Roman" w:hAnsi="Times New Roman" w:cs="Times New Roman"/>
          <w:sz w:val="28"/>
          <w:szCs w:val="28"/>
        </w:rPr>
        <w:t>сновн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A3330F" w:rsidRPr="00F77480">
        <w:rPr>
          <w:rFonts w:ascii="Times New Roman" w:hAnsi="Times New Roman" w:cs="Times New Roman"/>
          <w:sz w:val="28"/>
          <w:szCs w:val="28"/>
        </w:rPr>
        <w:t xml:space="preserve"> позици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3330F" w:rsidRPr="00F77480">
        <w:rPr>
          <w:rFonts w:ascii="Times New Roman" w:hAnsi="Times New Roman" w:cs="Times New Roman"/>
          <w:sz w:val="28"/>
          <w:szCs w:val="28"/>
        </w:rPr>
        <w:t xml:space="preserve">: </w:t>
      </w:r>
      <w:r w:rsidR="002D5F5B" w:rsidRPr="00F77480">
        <w:rPr>
          <w:rFonts w:ascii="Times New Roman" w:hAnsi="Times New Roman" w:cs="Times New Roman"/>
          <w:sz w:val="28"/>
          <w:szCs w:val="28"/>
        </w:rPr>
        <w:t xml:space="preserve">«Изменение среды условий на среду возможностей», </w:t>
      </w:r>
      <w:r>
        <w:rPr>
          <w:rFonts w:ascii="Times New Roman" w:hAnsi="Times New Roman" w:cs="Times New Roman"/>
          <w:sz w:val="28"/>
          <w:szCs w:val="28"/>
        </w:rPr>
        <w:t>проект реализуется в детском саду во всех возрастных группах.</w:t>
      </w:r>
    </w:p>
    <w:p w:rsidR="00A3330F" w:rsidRPr="00F77480" w:rsidRDefault="0088752E" w:rsidP="00887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13CB3" w:rsidRPr="00F77480">
        <w:rPr>
          <w:rFonts w:ascii="Times New Roman" w:hAnsi="Times New Roman" w:cs="Times New Roman"/>
          <w:sz w:val="28"/>
          <w:szCs w:val="28"/>
        </w:rPr>
        <w:t xml:space="preserve"> своем запуске проект </w:t>
      </w:r>
      <w:r w:rsidR="00891C93">
        <w:rPr>
          <w:rFonts w:ascii="Times New Roman" w:hAnsi="Times New Roman" w:cs="Times New Roman"/>
          <w:sz w:val="28"/>
          <w:szCs w:val="28"/>
        </w:rPr>
        <w:t>рассчитан</w:t>
      </w:r>
      <w:r w:rsidR="002D5F5B" w:rsidRPr="00F77480">
        <w:rPr>
          <w:rFonts w:ascii="Times New Roman" w:hAnsi="Times New Roman" w:cs="Times New Roman"/>
          <w:sz w:val="28"/>
          <w:szCs w:val="28"/>
        </w:rPr>
        <w:t xml:space="preserve"> </w:t>
      </w:r>
      <w:r w:rsidR="00891C93">
        <w:rPr>
          <w:rFonts w:ascii="Times New Roman" w:hAnsi="Times New Roman" w:cs="Times New Roman"/>
          <w:sz w:val="28"/>
          <w:szCs w:val="28"/>
        </w:rPr>
        <w:t>на</w:t>
      </w:r>
      <w:r w:rsidR="002D5F5B" w:rsidRPr="00F77480">
        <w:rPr>
          <w:rFonts w:ascii="Times New Roman" w:hAnsi="Times New Roman" w:cs="Times New Roman"/>
          <w:sz w:val="28"/>
          <w:szCs w:val="28"/>
        </w:rPr>
        <w:t xml:space="preserve"> </w:t>
      </w:r>
      <w:r w:rsidR="00613CB3" w:rsidRPr="00F77480">
        <w:rPr>
          <w:rFonts w:ascii="Times New Roman" w:hAnsi="Times New Roman" w:cs="Times New Roman"/>
          <w:sz w:val="28"/>
          <w:szCs w:val="28"/>
        </w:rPr>
        <w:t>дв</w:t>
      </w:r>
      <w:r w:rsidR="00891C93">
        <w:rPr>
          <w:rFonts w:ascii="Times New Roman" w:hAnsi="Times New Roman" w:cs="Times New Roman"/>
          <w:sz w:val="28"/>
          <w:szCs w:val="28"/>
        </w:rPr>
        <w:t>е</w:t>
      </w:r>
      <w:r w:rsidR="00613CB3" w:rsidRPr="00F77480">
        <w:rPr>
          <w:rFonts w:ascii="Times New Roman" w:hAnsi="Times New Roman" w:cs="Times New Roman"/>
          <w:sz w:val="28"/>
          <w:szCs w:val="28"/>
        </w:rPr>
        <w:t xml:space="preserve"> </w:t>
      </w:r>
      <w:r w:rsidR="002D5F5B" w:rsidRPr="00F77480">
        <w:rPr>
          <w:rFonts w:ascii="Times New Roman" w:hAnsi="Times New Roman" w:cs="Times New Roman"/>
          <w:sz w:val="28"/>
          <w:szCs w:val="28"/>
        </w:rPr>
        <w:t>групп</w:t>
      </w:r>
      <w:r w:rsidR="00891C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компенсирующей направленности</w:t>
      </w:r>
      <w:r w:rsidR="00891C93">
        <w:rPr>
          <w:rFonts w:ascii="Times New Roman" w:hAnsi="Times New Roman" w:cs="Times New Roman"/>
          <w:sz w:val="28"/>
          <w:szCs w:val="28"/>
        </w:rPr>
        <w:t xml:space="preserve">, так как обучаются </w:t>
      </w:r>
      <w:r w:rsidR="00C00C38">
        <w:rPr>
          <w:rFonts w:ascii="Times New Roman" w:hAnsi="Times New Roman" w:cs="Times New Roman"/>
          <w:sz w:val="28"/>
          <w:szCs w:val="28"/>
        </w:rPr>
        <w:t>на курсах по ЛРОС четыре</w:t>
      </w:r>
      <w:r w:rsidR="00891C93">
        <w:rPr>
          <w:rFonts w:ascii="Times New Roman" w:hAnsi="Times New Roman" w:cs="Times New Roman"/>
          <w:sz w:val="28"/>
          <w:szCs w:val="28"/>
        </w:rPr>
        <w:t xml:space="preserve"> педагога именно этих групп</w:t>
      </w:r>
      <w:r w:rsidR="00EF6581">
        <w:rPr>
          <w:rFonts w:ascii="Times New Roman" w:hAnsi="Times New Roman" w:cs="Times New Roman"/>
          <w:sz w:val="28"/>
          <w:szCs w:val="28"/>
        </w:rPr>
        <w:t xml:space="preserve">, они получат УМК, но включается в проект сразу весь детский сад, все возрастные группы. </w:t>
      </w:r>
    </w:p>
    <w:p w:rsidR="002D657E" w:rsidRDefault="00C00C38" w:rsidP="00F77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поселке 5 детских садов на 15 тыс. населения, наш </w:t>
      </w:r>
      <w:r w:rsidR="00387033" w:rsidRPr="00F77480">
        <w:rPr>
          <w:rFonts w:ascii="Times New Roman" w:hAnsi="Times New Roman" w:cs="Times New Roman"/>
          <w:sz w:val="28"/>
          <w:szCs w:val="28"/>
        </w:rPr>
        <w:t>детск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387033" w:rsidRPr="00F77480"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>, которому в сентябре этого года исполнится 40 лет,</w:t>
      </w:r>
      <w:r w:rsidR="00387033" w:rsidRPr="00F77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посещают</w:t>
      </w:r>
      <w:r w:rsidR="002D657E" w:rsidRPr="00F77480">
        <w:rPr>
          <w:rFonts w:ascii="Times New Roman" w:hAnsi="Times New Roman" w:cs="Times New Roman"/>
          <w:sz w:val="28"/>
          <w:szCs w:val="28"/>
        </w:rPr>
        <w:t xml:space="preserve"> 140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387033" w:rsidRPr="00F77480">
        <w:rPr>
          <w:rFonts w:ascii="Times New Roman" w:hAnsi="Times New Roman" w:cs="Times New Roman"/>
          <w:sz w:val="28"/>
          <w:szCs w:val="28"/>
        </w:rPr>
        <w:t xml:space="preserve">. </w:t>
      </w:r>
      <w:r w:rsidR="00885135">
        <w:rPr>
          <w:rFonts w:ascii="Times New Roman" w:hAnsi="Times New Roman" w:cs="Times New Roman"/>
          <w:sz w:val="28"/>
          <w:szCs w:val="28"/>
        </w:rPr>
        <w:t xml:space="preserve">Сотрудничество с социумом выстроено на партнерских отношениях </w:t>
      </w:r>
      <w:r w:rsidR="00672BE4">
        <w:rPr>
          <w:rFonts w:ascii="Times New Roman" w:hAnsi="Times New Roman" w:cs="Times New Roman"/>
          <w:sz w:val="28"/>
          <w:szCs w:val="28"/>
        </w:rPr>
        <w:t xml:space="preserve">Имеющийся </w:t>
      </w:r>
      <w:r w:rsidR="0077300A" w:rsidRPr="00F77480">
        <w:rPr>
          <w:rFonts w:ascii="Times New Roman" w:hAnsi="Times New Roman" w:cs="Times New Roman"/>
          <w:sz w:val="28"/>
          <w:szCs w:val="28"/>
        </w:rPr>
        <w:t>набор соци</w:t>
      </w:r>
      <w:r w:rsidR="008F6C67" w:rsidRPr="00F77480">
        <w:rPr>
          <w:rFonts w:ascii="Times New Roman" w:hAnsi="Times New Roman" w:cs="Times New Roman"/>
          <w:sz w:val="28"/>
          <w:szCs w:val="28"/>
        </w:rPr>
        <w:t>ального окружения позволяет педа</w:t>
      </w:r>
      <w:r w:rsidR="0077300A" w:rsidRPr="00F77480">
        <w:rPr>
          <w:rFonts w:ascii="Times New Roman" w:hAnsi="Times New Roman" w:cs="Times New Roman"/>
          <w:sz w:val="28"/>
          <w:szCs w:val="28"/>
        </w:rPr>
        <w:t>гогам проводить интерактивные занятия, выходя не только за пределы группы, но и за пределы детского сада.</w:t>
      </w:r>
      <w:r w:rsidR="00903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Детский сад №15 уже 1 год отработал по проекту ЛРОС, 20 мая они провели уже первую презентацию результата, который у них получился. Мы с ними договорились о сотрудничестве.</w:t>
      </w:r>
    </w:p>
    <w:p w:rsidR="008F6C67" w:rsidRPr="00F77480" w:rsidRDefault="008333FB" w:rsidP="00F77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480">
        <w:rPr>
          <w:rFonts w:ascii="Times New Roman" w:hAnsi="Times New Roman" w:cs="Times New Roman"/>
          <w:sz w:val="28"/>
          <w:szCs w:val="28"/>
        </w:rPr>
        <w:t xml:space="preserve">Социальный паспорт семей показывает, что детский сад посещают воспитанники преимущественно из полных семей. </w:t>
      </w:r>
    </w:p>
    <w:p w:rsidR="008333FB" w:rsidRPr="00F77480" w:rsidRDefault="00F77480" w:rsidP="00F77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F77480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903176">
        <w:rPr>
          <w:rFonts w:ascii="Times New Roman" w:hAnsi="Times New Roman" w:cs="Times New Roman"/>
          <w:sz w:val="28"/>
          <w:szCs w:val="28"/>
        </w:rPr>
        <w:t>ов</w:t>
      </w:r>
      <w:r w:rsidRPr="00F77480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Pr="00F77480">
        <w:rPr>
          <w:rFonts w:ascii="Times New Roman" w:hAnsi="Times New Roman" w:cs="Times New Roman"/>
          <w:sz w:val="28"/>
          <w:szCs w:val="28"/>
        </w:rPr>
        <w:t>18 педагогов</w:t>
      </w:r>
      <w:r w:rsidR="008333FB" w:rsidRPr="00F77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</w:t>
      </w:r>
      <w:r w:rsidR="008D69AB">
        <w:rPr>
          <w:rFonts w:ascii="Times New Roman" w:hAnsi="Times New Roman" w:cs="Times New Roman"/>
          <w:sz w:val="28"/>
          <w:szCs w:val="28"/>
        </w:rPr>
        <w:t>ечивают деятельность учреждения</w:t>
      </w:r>
      <w:r w:rsidR="00C00C38">
        <w:rPr>
          <w:rFonts w:ascii="Times New Roman" w:hAnsi="Times New Roman" w:cs="Times New Roman"/>
          <w:sz w:val="28"/>
          <w:szCs w:val="28"/>
        </w:rPr>
        <w:t>,</w:t>
      </w:r>
      <w:r w:rsidR="006F7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EAB" w:rsidRPr="006F7EAB">
        <w:rPr>
          <w:rFonts w:ascii="Times New Roman" w:hAnsi="Times New Roman" w:cs="Times New Roman"/>
          <w:sz w:val="28"/>
          <w:szCs w:val="28"/>
        </w:rPr>
        <w:t>квалификаци</w:t>
      </w:r>
      <w:r w:rsidR="00C00C38">
        <w:rPr>
          <w:rFonts w:ascii="Times New Roman" w:hAnsi="Times New Roman" w:cs="Times New Roman"/>
          <w:sz w:val="28"/>
          <w:szCs w:val="28"/>
        </w:rPr>
        <w:t>я</w:t>
      </w:r>
      <w:r w:rsidR="006F7EAB" w:rsidRPr="006F7EAB">
        <w:rPr>
          <w:rFonts w:ascii="Times New Roman" w:hAnsi="Times New Roman" w:cs="Times New Roman"/>
          <w:sz w:val="28"/>
          <w:szCs w:val="28"/>
        </w:rPr>
        <w:t xml:space="preserve"> педагогов соответствуе</w:t>
      </w:r>
      <w:r w:rsidR="00C00C38">
        <w:rPr>
          <w:rFonts w:ascii="Times New Roman" w:hAnsi="Times New Roman" w:cs="Times New Roman"/>
          <w:sz w:val="28"/>
          <w:szCs w:val="28"/>
        </w:rPr>
        <w:t>т</w:t>
      </w:r>
      <w:r w:rsidR="006F7EAB" w:rsidRPr="006F7EAB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proofErr w:type="spellStart"/>
      <w:r w:rsidR="006F7EAB" w:rsidRPr="006F7EAB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="006F7EAB" w:rsidRPr="006F7EAB">
        <w:rPr>
          <w:rFonts w:ascii="Times New Roman" w:hAnsi="Times New Roman" w:cs="Times New Roman"/>
          <w:sz w:val="28"/>
          <w:szCs w:val="28"/>
        </w:rPr>
        <w:t>.</w:t>
      </w:r>
    </w:p>
    <w:p w:rsidR="006F7EAB" w:rsidRPr="006F7EAB" w:rsidRDefault="00E74E1F" w:rsidP="006F7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F7EAB" w:rsidRPr="006F7EAB">
        <w:rPr>
          <w:rFonts w:ascii="Times New Roman" w:hAnsi="Times New Roman" w:cs="Times New Roman"/>
          <w:sz w:val="28"/>
          <w:szCs w:val="28"/>
        </w:rPr>
        <w:t>аделы по теме проекта:</w:t>
      </w:r>
    </w:p>
    <w:p w:rsidR="006F7EAB" w:rsidRPr="006F7EAB" w:rsidRDefault="00E74E1F" w:rsidP="00550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08CB" w:rsidRPr="005508CB">
        <w:rPr>
          <w:rFonts w:ascii="Times New Roman" w:hAnsi="Times New Roman" w:cs="Times New Roman"/>
          <w:sz w:val="28"/>
          <w:szCs w:val="28"/>
        </w:rPr>
        <w:t xml:space="preserve"> </w:t>
      </w:r>
      <w:r w:rsidR="005508CB" w:rsidRPr="006F7EAB">
        <w:rPr>
          <w:rFonts w:ascii="Times New Roman" w:hAnsi="Times New Roman" w:cs="Times New Roman"/>
          <w:sz w:val="28"/>
          <w:szCs w:val="28"/>
        </w:rPr>
        <w:t>На базе детского сада работает детско – родительский клуб «Гармония».</w:t>
      </w:r>
      <w:r w:rsidR="005508CB" w:rsidRPr="005508CB">
        <w:rPr>
          <w:rFonts w:ascii="Times New Roman" w:hAnsi="Times New Roman" w:cs="Times New Roman"/>
          <w:sz w:val="28"/>
          <w:szCs w:val="28"/>
        </w:rPr>
        <w:t xml:space="preserve"> </w:t>
      </w:r>
      <w:r w:rsidR="005508CB" w:rsidRPr="006F7EAB">
        <w:rPr>
          <w:rFonts w:ascii="Times New Roman" w:hAnsi="Times New Roman" w:cs="Times New Roman"/>
          <w:sz w:val="28"/>
          <w:szCs w:val="28"/>
        </w:rPr>
        <w:t>В рамках Федерального проекта «Поддержка семей, имеющих детей»</w:t>
      </w:r>
      <w:r w:rsidR="00903176">
        <w:rPr>
          <w:rFonts w:ascii="Times New Roman" w:hAnsi="Times New Roman" w:cs="Times New Roman"/>
          <w:sz w:val="28"/>
          <w:szCs w:val="28"/>
        </w:rPr>
        <w:t xml:space="preserve"> </w:t>
      </w:r>
      <w:r w:rsidR="002D657E" w:rsidRPr="006F7EAB">
        <w:rPr>
          <w:rFonts w:ascii="Times New Roman" w:hAnsi="Times New Roman" w:cs="Times New Roman"/>
          <w:sz w:val="28"/>
          <w:szCs w:val="28"/>
        </w:rPr>
        <w:t>ор</w:t>
      </w:r>
      <w:r w:rsidR="002D657E">
        <w:rPr>
          <w:rFonts w:ascii="Times New Roman" w:hAnsi="Times New Roman" w:cs="Times New Roman"/>
          <w:sz w:val="28"/>
          <w:szCs w:val="28"/>
        </w:rPr>
        <w:t>ганизован Консультативный пункт</w:t>
      </w:r>
      <w:r w:rsidR="005508CB">
        <w:rPr>
          <w:rFonts w:ascii="Times New Roman" w:hAnsi="Times New Roman" w:cs="Times New Roman"/>
          <w:sz w:val="28"/>
          <w:szCs w:val="28"/>
        </w:rPr>
        <w:t>.</w:t>
      </w:r>
      <w:r w:rsidR="00C00C38">
        <w:rPr>
          <w:rFonts w:ascii="Times New Roman" w:hAnsi="Times New Roman" w:cs="Times New Roman"/>
          <w:sz w:val="28"/>
          <w:szCs w:val="28"/>
        </w:rPr>
        <w:t xml:space="preserve"> Нам сбросили на электронную почту информацию, что </w:t>
      </w:r>
      <w:r w:rsidR="00C00C38" w:rsidRPr="00C00C38">
        <w:rPr>
          <w:rFonts w:ascii="Times New Roman" w:hAnsi="Times New Roman" w:cs="Times New Roman"/>
          <w:sz w:val="28"/>
          <w:szCs w:val="28"/>
        </w:rPr>
        <w:t>17 мая 2022 года прошел семинар по теме «Ресурсы Программы по развитию личностного потенциала для организации взаимодействия с семьей»</w:t>
      </w:r>
      <w:r w:rsidR="00C00C38">
        <w:rPr>
          <w:rFonts w:ascii="Times New Roman" w:hAnsi="Times New Roman" w:cs="Times New Roman"/>
          <w:sz w:val="28"/>
          <w:szCs w:val="28"/>
        </w:rPr>
        <w:t>. Материалы более детально рассмотрим с педагогами и включим в работу по проекту.</w:t>
      </w:r>
    </w:p>
    <w:p w:rsidR="00EF1C12" w:rsidRPr="00F77480" w:rsidRDefault="008D69AB" w:rsidP="00F77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00E4B" w:rsidRPr="00F77480">
        <w:rPr>
          <w:rFonts w:ascii="Times New Roman" w:hAnsi="Times New Roman" w:cs="Times New Roman"/>
          <w:sz w:val="28"/>
          <w:szCs w:val="28"/>
        </w:rPr>
        <w:t>ыводы из анализа</w:t>
      </w:r>
      <w:r w:rsidR="00795700">
        <w:rPr>
          <w:rFonts w:ascii="Times New Roman" w:hAnsi="Times New Roman" w:cs="Times New Roman"/>
          <w:sz w:val="28"/>
          <w:szCs w:val="28"/>
        </w:rPr>
        <w:t xml:space="preserve"> исследования среды позволя</w:t>
      </w:r>
      <w:r w:rsidR="002D657E">
        <w:rPr>
          <w:rFonts w:ascii="Times New Roman" w:hAnsi="Times New Roman" w:cs="Times New Roman"/>
          <w:sz w:val="28"/>
          <w:szCs w:val="28"/>
        </w:rPr>
        <w:t>ю</w:t>
      </w:r>
      <w:r w:rsidR="00795700">
        <w:rPr>
          <w:rFonts w:ascii="Times New Roman" w:hAnsi="Times New Roman" w:cs="Times New Roman"/>
          <w:sz w:val="28"/>
          <w:szCs w:val="28"/>
        </w:rPr>
        <w:t xml:space="preserve">т </w:t>
      </w:r>
      <w:r w:rsidR="00217363">
        <w:rPr>
          <w:rFonts w:ascii="Times New Roman" w:hAnsi="Times New Roman" w:cs="Times New Roman"/>
          <w:sz w:val="28"/>
          <w:szCs w:val="28"/>
        </w:rPr>
        <w:t>говори</w:t>
      </w:r>
      <w:r w:rsidR="00795700">
        <w:rPr>
          <w:rFonts w:ascii="Times New Roman" w:hAnsi="Times New Roman" w:cs="Times New Roman"/>
          <w:sz w:val="28"/>
          <w:szCs w:val="28"/>
        </w:rPr>
        <w:t>ть о творческо – карьерном типе</w:t>
      </w:r>
      <w:r w:rsidR="00102930">
        <w:rPr>
          <w:rFonts w:ascii="Times New Roman" w:hAnsi="Times New Roman" w:cs="Times New Roman"/>
          <w:sz w:val="28"/>
          <w:szCs w:val="28"/>
        </w:rPr>
        <w:t xml:space="preserve"> в нашем детском саду</w:t>
      </w:r>
      <w:r w:rsidR="00795700">
        <w:rPr>
          <w:rFonts w:ascii="Times New Roman" w:hAnsi="Times New Roman" w:cs="Times New Roman"/>
          <w:sz w:val="28"/>
          <w:szCs w:val="28"/>
        </w:rPr>
        <w:t>.</w:t>
      </w:r>
      <w:r w:rsidR="00217363">
        <w:rPr>
          <w:rFonts w:ascii="Times New Roman" w:hAnsi="Times New Roman" w:cs="Times New Roman"/>
          <w:sz w:val="28"/>
          <w:szCs w:val="28"/>
        </w:rPr>
        <w:t xml:space="preserve"> Причем в возрастных группах немного отличаются показатели.</w:t>
      </w:r>
    </w:p>
    <w:p w:rsidR="001F1FF4" w:rsidRDefault="00102930" w:rsidP="00F77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F1FF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="001F1FF4">
        <w:rPr>
          <w:rFonts w:ascii="Times New Roman" w:hAnsi="Times New Roman" w:cs="Times New Roman"/>
          <w:sz w:val="28"/>
          <w:szCs w:val="28"/>
        </w:rPr>
        <w:t xml:space="preserve"> всех возрастных группах западает показатель творческой среды.</w:t>
      </w:r>
    </w:p>
    <w:p w:rsidR="00E3759C" w:rsidRDefault="00E3759C" w:rsidP="00F77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027AC">
        <w:rPr>
          <w:rFonts w:ascii="Times New Roman" w:hAnsi="Times New Roman" w:cs="Times New Roman"/>
          <w:sz w:val="28"/>
          <w:szCs w:val="28"/>
        </w:rPr>
        <w:t xml:space="preserve">оэффициент модальности </w:t>
      </w:r>
      <w:r>
        <w:rPr>
          <w:rFonts w:ascii="Times New Roman" w:hAnsi="Times New Roman" w:cs="Times New Roman"/>
          <w:sz w:val="28"/>
          <w:szCs w:val="28"/>
        </w:rPr>
        <w:t xml:space="preserve">в векторной модели 1,2 </w:t>
      </w:r>
    </w:p>
    <w:p w:rsidR="00EF1C12" w:rsidRPr="00AC0249" w:rsidRDefault="00C81B1C" w:rsidP="00F77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количественным параметра</w:t>
      </w:r>
      <w:r w:rsidR="00AC0249">
        <w:rPr>
          <w:rFonts w:ascii="Times New Roman" w:hAnsi="Times New Roman" w:cs="Times New Roman"/>
          <w:sz w:val="28"/>
          <w:szCs w:val="28"/>
        </w:rPr>
        <w:t xml:space="preserve">м </w:t>
      </w:r>
      <w:r w:rsidR="00152E95">
        <w:rPr>
          <w:rFonts w:ascii="Times New Roman" w:hAnsi="Times New Roman" w:cs="Times New Roman"/>
          <w:sz w:val="28"/>
          <w:szCs w:val="28"/>
        </w:rPr>
        <w:t>про</w:t>
      </w:r>
      <w:r w:rsidR="00AC0249">
        <w:rPr>
          <w:rFonts w:ascii="Times New Roman" w:hAnsi="Times New Roman" w:cs="Times New Roman"/>
          <w:sz w:val="28"/>
          <w:szCs w:val="28"/>
        </w:rPr>
        <w:t>анализ</w:t>
      </w:r>
      <w:r w:rsidR="00E3759C">
        <w:rPr>
          <w:rFonts w:ascii="Times New Roman" w:hAnsi="Times New Roman" w:cs="Times New Roman"/>
          <w:sz w:val="28"/>
          <w:szCs w:val="28"/>
        </w:rPr>
        <w:t>ир</w:t>
      </w:r>
      <w:r w:rsidR="00152E95">
        <w:rPr>
          <w:rFonts w:ascii="Times New Roman" w:hAnsi="Times New Roman" w:cs="Times New Roman"/>
          <w:sz w:val="28"/>
          <w:szCs w:val="28"/>
        </w:rPr>
        <w:t>овали</w:t>
      </w:r>
      <w:r w:rsidR="00AC0249">
        <w:rPr>
          <w:rFonts w:ascii="Times New Roman" w:hAnsi="Times New Roman" w:cs="Times New Roman"/>
          <w:sz w:val="28"/>
          <w:szCs w:val="28"/>
        </w:rPr>
        <w:t xml:space="preserve"> западающие и развитые критерии.</w:t>
      </w:r>
    </w:p>
    <w:p w:rsidR="00EF1C12" w:rsidRPr="00F77480" w:rsidRDefault="00E3759C" w:rsidP="00F774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0249">
        <w:rPr>
          <w:rFonts w:ascii="Times New Roman" w:hAnsi="Times New Roman" w:cs="Times New Roman"/>
          <w:sz w:val="28"/>
          <w:szCs w:val="28"/>
        </w:rPr>
        <w:t xml:space="preserve">На рисунке три точки для проектной работы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C0249">
        <w:rPr>
          <w:rFonts w:ascii="Times New Roman" w:hAnsi="Times New Roman" w:cs="Times New Roman"/>
          <w:sz w:val="28"/>
          <w:szCs w:val="28"/>
        </w:rPr>
        <w:t xml:space="preserve"> логике ЛРОС выделены красным цветом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1C12" w:rsidRPr="00F77480" w:rsidRDefault="00C81B1C" w:rsidP="00F77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B1C">
        <w:rPr>
          <w:rFonts w:ascii="Times New Roman" w:hAnsi="Times New Roman" w:cs="Times New Roman"/>
          <w:sz w:val="28"/>
          <w:szCs w:val="28"/>
        </w:rPr>
        <w:t xml:space="preserve">Социальная активность, обобщенность, </w:t>
      </w:r>
      <w:proofErr w:type="spellStart"/>
      <w:r w:rsidRPr="00C81B1C">
        <w:rPr>
          <w:rFonts w:ascii="Times New Roman" w:hAnsi="Times New Roman" w:cs="Times New Roman"/>
          <w:sz w:val="28"/>
          <w:szCs w:val="28"/>
        </w:rPr>
        <w:t>осознаваемость</w:t>
      </w:r>
      <w:proofErr w:type="spellEnd"/>
      <w:r w:rsidRPr="00C81B1C">
        <w:rPr>
          <w:rFonts w:ascii="Times New Roman" w:hAnsi="Times New Roman" w:cs="Times New Roman"/>
          <w:sz w:val="28"/>
          <w:szCs w:val="28"/>
        </w:rPr>
        <w:t xml:space="preserve"> – включаются в изменения посредством проекта</w:t>
      </w:r>
      <w:r w:rsidR="00885135">
        <w:rPr>
          <w:rFonts w:ascii="Times New Roman" w:hAnsi="Times New Roman" w:cs="Times New Roman"/>
          <w:sz w:val="28"/>
          <w:szCs w:val="28"/>
        </w:rPr>
        <w:t>.</w:t>
      </w:r>
    </w:p>
    <w:p w:rsidR="00C81B1C" w:rsidRDefault="00152E95" w:rsidP="00C81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E37FC">
        <w:rPr>
          <w:rFonts w:ascii="Times New Roman" w:hAnsi="Times New Roman" w:cs="Times New Roman"/>
          <w:sz w:val="28"/>
          <w:szCs w:val="28"/>
        </w:rPr>
        <w:t xml:space="preserve">з проведенного анализа </w:t>
      </w:r>
      <w:r>
        <w:rPr>
          <w:rFonts w:ascii="Times New Roman" w:hAnsi="Times New Roman" w:cs="Times New Roman"/>
          <w:sz w:val="28"/>
          <w:szCs w:val="28"/>
        </w:rPr>
        <w:t>делаем вывод о</w:t>
      </w:r>
      <w:r w:rsidR="00C81B1C" w:rsidRPr="00C81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 организованной работе в логике ЛРОС</w:t>
      </w:r>
      <w:r w:rsidR="00C81B1C" w:rsidRPr="00C81B1C">
        <w:rPr>
          <w:rFonts w:ascii="Times New Roman" w:hAnsi="Times New Roman" w:cs="Times New Roman"/>
          <w:sz w:val="28"/>
          <w:szCs w:val="28"/>
        </w:rPr>
        <w:t xml:space="preserve"> с социальным компонентом!</w:t>
      </w:r>
    </w:p>
    <w:p w:rsidR="005E37FC" w:rsidRDefault="00AA4124" w:rsidP="00C81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Противоречие - </w:t>
      </w:r>
      <w:r w:rsidR="000F1EAA">
        <w:rPr>
          <w:rFonts w:ascii="Times New Roman" w:hAnsi="Times New Roman" w:cs="Times New Roman"/>
          <w:sz w:val="28"/>
          <w:szCs w:val="28"/>
        </w:rPr>
        <w:t>О</w:t>
      </w:r>
      <w:r w:rsidR="005E37FC" w:rsidRPr="005E37FC">
        <w:rPr>
          <w:rFonts w:ascii="Times New Roman" w:hAnsi="Times New Roman" w:cs="Times New Roman"/>
          <w:sz w:val="28"/>
          <w:szCs w:val="28"/>
        </w:rPr>
        <w:t xml:space="preserve">бразовательная среда способствует формированию зависимого и пассивного ребёнка, а значит, требует изменения </w:t>
      </w:r>
      <w:r w:rsidR="000F1EAA">
        <w:rPr>
          <w:rFonts w:ascii="Times New Roman" w:hAnsi="Times New Roman" w:cs="Times New Roman"/>
          <w:sz w:val="28"/>
          <w:szCs w:val="28"/>
        </w:rPr>
        <w:t xml:space="preserve">её </w:t>
      </w:r>
      <w:r w:rsidR="005E37FC" w:rsidRPr="005E37FC">
        <w:rPr>
          <w:rFonts w:ascii="Times New Roman" w:hAnsi="Times New Roman" w:cs="Times New Roman"/>
          <w:sz w:val="28"/>
          <w:szCs w:val="28"/>
        </w:rPr>
        <w:t>компонентов.</w:t>
      </w:r>
    </w:p>
    <w:p w:rsidR="00906A50" w:rsidRDefault="00906A50" w:rsidP="00906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A50">
        <w:rPr>
          <w:rFonts w:ascii="Times New Roman" w:hAnsi="Times New Roman" w:cs="Times New Roman"/>
          <w:sz w:val="28"/>
          <w:szCs w:val="28"/>
        </w:rPr>
        <w:lastRenderedPageBreak/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через организацию соответствующего комплекса «развивающих стимулов»</w:t>
      </w:r>
      <w:r w:rsidRPr="00906A50">
        <w:rPr>
          <w:rFonts w:ascii="Times New Roman" w:hAnsi="Times New Roman" w:cs="Times New Roman"/>
          <w:sz w:val="28"/>
          <w:szCs w:val="28"/>
        </w:rPr>
        <w:t>: выстраивание ЛРОС для развития «западающих» качественных характеристик среды: ОСОЗНАВАЕМОСТЬ, ОБОБЩЕННОСТЬ, АКТИВНОСТЬ и перевода ее с уровня «усл</w:t>
      </w:r>
      <w:r w:rsidR="000F1EAA">
        <w:rPr>
          <w:rFonts w:ascii="Times New Roman" w:hAnsi="Times New Roman" w:cs="Times New Roman"/>
          <w:sz w:val="28"/>
          <w:szCs w:val="28"/>
        </w:rPr>
        <w:t>овия» на уровень «возможности»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1B1C" w:rsidRDefault="00C54465" w:rsidP="00F77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A41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B54" w:rsidRPr="00644B54">
        <w:rPr>
          <w:rFonts w:ascii="Times New Roman" w:hAnsi="Times New Roman" w:cs="Times New Roman"/>
          <w:sz w:val="28"/>
          <w:szCs w:val="28"/>
        </w:rPr>
        <w:t>Цел</w:t>
      </w:r>
      <w:r w:rsidR="00AA4124">
        <w:rPr>
          <w:rFonts w:ascii="Times New Roman" w:hAnsi="Times New Roman" w:cs="Times New Roman"/>
          <w:sz w:val="28"/>
          <w:szCs w:val="28"/>
        </w:rPr>
        <w:t>евом блок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44B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AA4124" w:rsidRPr="00AA4124">
        <w:rPr>
          <w:rFonts w:ascii="Times New Roman" w:hAnsi="Times New Roman" w:cs="Times New Roman"/>
          <w:sz w:val="28"/>
          <w:szCs w:val="28"/>
        </w:rPr>
        <w:t xml:space="preserve">величение доли «творческой» среды </w:t>
      </w:r>
      <w:r w:rsidR="008D69AB">
        <w:rPr>
          <w:rFonts w:ascii="Times New Roman" w:hAnsi="Times New Roman" w:cs="Times New Roman"/>
          <w:sz w:val="28"/>
          <w:szCs w:val="28"/>
        </w:rPr>
        <w:t xml:space="preserve">до 42% </w:t>
      </w:r>
      <w:r w:rsidR="00AA4124" w:rsidRPr="00AA4124">
        <w:rPr>
          <w:rFonts w:ascii="Times New Roman" w:hAnsi="Times New Roman" w:cs="Times New Roman"/>
          <w:sz w:val="28"/>
          <w:szCs w:val="28"/>
        </w:rPr>
        <w:t xml:space="preserve">внутри учреждения, за счет уменьшения доли «карьерной» и «догматической» среды, планомерного повышения показателей параметров: степени </w:t>
      </w:r>
      <w:proofErr w:type="spellStart"/>
      <w:r w:rsidR="00AA4124" w:rsidRPr="00AA4124">
        <w:rPr>
          <w:rFonts w:ascii="Times New Roman" w:hAnsi="Times New Roman" w:cs="Times New Roman"/>
          <w:sz w:val="28"/>
          <w:szCs w:val="28"/>
        </w:rPr>
        <w:t>осознаваемости</w:t>
      </w:r>
      <w:proofErr w:type="spellEnd"/>
      <w:r w:rsidR="00AA4124" w:rsidRPr="00AA4124">
        <w:rPr>
          <w:rFonts w:ascii="Times New Roman" w:hAnsi="Times New Roman" w:cs="Times New Roman"/>
          <w:sz w:val="28"/>
          <w:szCs w:val="28"/>
        </w:rPr>
        <w:t>, обобщенности, активности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4124" w:rsidRPr="00AA4124" w:rsidRDefault="00AA4124" w:rsidP="00AA4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124">
        <w:rPr>
          <w:rFonts w:ascii="Times New Roman" w:hAnsi="Times New Roman" w:cs="Times New Roman"/>
          <w:sz w:val="28"/>
          <w:szCs w:val="28"/>
        </w:rPr>
        <w:t>Ключевая цель проекта – Превращение среды условий в среду возможностей для всех участ</w:t>
      </w:r>
      <w:r w:rsidR="008D69AB">
        <w:rPr>
          <w:rFonts w:ascii="Times New Roman" w:hAnsi="Times New Roman" w:cs="Times New Roman"/>
          <w:sz w:val="28"/>
          <w:szCs w:val="28"/>
        </w:rPr>
        <w:t>ников образовательных отношений</w:t>
      </w:r>
      <w:r w:rsidRPr="00AA41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1C12" w:rsidRDefault="00A01281" w:rsidP="00F77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="00A3330F" w:rsidRPr="00F77480">
        <w:rPr>
          <w:rFonts w:ascii="Times New Roman" w:hAnsi="Times New Roman" w:cs="Times New Roman"/>
          <w:sz w:val="28"/>
          <w:szCs w:val="28"/>
        </w:rPr>
        <w:t xml:space="preserve">2. </w:t>
      </w:r>
      <w:r w:rsidR="000F1EA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0F1EAA">
        <w:rPr>
          <w:rFonts w:ascii="Times New Roman" w:hAnsi="Times New Roman" w:cs="Times New Roman"/>
          <w:sz w:val="28"/>
          <w:szCs w:val="28"/>
        </w:rPr>
        <w:t>н</w:t>
      </w:r>
      <w:r w:rsidR="00A3330F" w:rsidRPr="00F77480">
        <w:rPr>
          <w:rFonts w:ascii="Times New Roman" w:hAnsi="Times New Roman" w:cs="Times New Roman"/>
          <w:sz w:val="28"/>
          <w:szCs w:val="28"/>
        </w:rPr>
        <w:t>овы</w:t>
      </w:r>
      <w:r w:rsidR="000F1EAA">
        <w:rPr>
          <w:rFonts w:ascii="Times New Roman" w:hAnsi="Times New Roman" w:cs="Times New Roman"/>
          <w:sz w:val="28"/>
          <w:szCs w:val="28"/>
        </w:rPr>
        <w:t>х</w:t>
      </w:r>
      <w:r w:rsidR="00A3330F" w:rsidRPr="00F77480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0F1EAA">
        <w:rPr>
          <w:rFonts w:ascii="Times New Roman" w:hAnsi="Times New Roman" w:cs="Times New Roman"/>
          <w:sz w:val="28"/>
          <w:szCs w:val="28"/>
        </w:rPr>
        <w:t>ей</w:t>
      </w:r>
      <w:r w:rsidR="00A3330F" w:rsidRPr="00F77480">
        <w:rPr>
          <w:rFonts w:ascii="Times New Roman" w:hAnsi="Times New Roman" w:cs="Times New Roman"/>
          <w:sz w:val="28"/>
          <w:szCs w:val="28"/>
        </w:rPr>
        <w:t>, создаваемы</w:t>
      </w:r>
      <w:r w:rsidR="000F1EAA">
        <w:rPr>
          <w:rFonts w:ascii="Times New Roman" w:hAnsi="Times New Roman" w:cs="Times New Roman"/>
          <w:sz w:val="28"/>
          <w:szCs w:val="28"/>
        </w:rPr>
        <w:t>х проектом</w:t>
      </w:r>
      <w:r w:rsidR="00A3330F" w:rsidRPr="00F77480">
        <w:rPr>
          <w:rFonts w:ascii="Times New Roman" w:hAnsi="Times New Roman" w:cs="Times New Roman"/>
          <w:sz w:val="28"/>
          <w:szCs w:val="28"/>
        </w:rPr>
        <w:t xml:space="preserve"> ЛРОС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="00A3330F" w:rsidRPr="00F77480">
        <w:rPr>
          <w:rFonts w:ascii="Times New Roman" w:hAnsi="Times New Roman" w:cs="Times New Roman"/>
          <w:sz w:val="28"/>
          <w:szCs w:val="28"/>
        </w:rPr>
        <w:t xml:space="preserve"> </w:t>
      </w:r>
      <w:r w:rsidR="000F1EAA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взяли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характеристики компонентов тех трех сред, которые решили изменить через проект, и, на обобщении сформулировали возможности для категорий: воспитанникам, педагогам, родителям, администрации, самому детскому саду и социуму. </w:t>
      </w:r>
    </w:p>
    <w:p w:rsidR="008D69AB" w:rsidRPr="008D69AB" w:rsidRDefault="008D69AB" w:rsidP="008D69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9AB">
        <w:rPr>
          <w:rFonts w:ascii="Times New Roman" w:eastAsia="+mn-ea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Воспитанникам</w:t>
      </w:r>
      <w:r w:rsidRPr="008D69A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– приобретение первоначального опыта общения в социуме, укрепление веры в себя, знакомство с традициями детского сада и принятие их как ценности.</w:t>
      </w:r>
    </w:p>
    <w:p w:rsidR="008D69AB" w:rsidRPr="008D69AB" w:rsidRDefault="008D69AB" w:rsidP="008D69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9AB">
        <w:rPr>
          <w:rFonts w:ascii="Times New Roman" w:eastAsia="+mn-ea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 xml:space="preserve">Педагогам </w:t>
      </w:r>
      <w:r w:rsidRPr="008D69A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– включение в концепцию деятельности педагогов традиций группы и детского сада как социально значимого продукта; самостоятельный выбор способов решения поставленных задач, осознанный выбор времени, места, партнёров в деятельности.</w:t>
      </w:r>
    </w:p>
    <w:p w:rsidR="008D69AB" w:rsidRPr="008D69AB" w:rsidRDefault="008D69AB" w:rsidP="008D69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9AB">
        <w:rPr>
          <w:rFonts w:ascii="Times New Roman" w:eastAsia="+mn-ea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Родителям</w:t>
      </w:r>
      <w:r w:rsidRPr="008D69A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– проявление инициативы в проведении социально значимых мероприятиях ДОУ.</w:t>
      </w:r>
    </w:p>
    <w:p w:rsidR="008D69AB" w:rsidRPr="008D69AB" w:rsidRDefault="008D69AB" w:rsidP="008D69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9AB">
        <w:rPr>
          <w:rFonts w:ascii="Times New Roman" w:eastAsia="+mn-ea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Администрации</w:t>
      </w:r>
      <w:r w:rsidRPr="008D69A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– </w:t>
      </w:r>
      <w:proofErr w:type="spellStart"/>
      <w:r w:rsidRPr="008D69A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координированность</w:t>
      </w:r>
      <w:proofErr w:type="spellEnd"/>
      <w:r w:rsidRPr="008D69A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действий по достижению образовательных задач всех участников образовательных отношений, повышение имиджа детского сада.</w:t>
      </w:r>
    </w:p>
    <w:p w:rsidR="008D69AB" w:rsidRPr="008D69AB" w:rsidRDefault="008D69AB" w:rsidP="008D69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9AB">
        <w:rPr>
          <w:rFonts w:ascii="Times New Roman" w:eastAsia="+mn-ea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 xml:space="preserve">Образовательной организации </w:t>
      </w:r>
      <w:r w:rsidRPr="008D69A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– сохранение и трансляция традиций детского сада в рамках ценностных ориентиров, наличие концепции деятельности.</w:t>
      </w:r>
    </w:p>
    <w:p w:rsidR="008D69AB" w:rsidRPr="008D69AB" w:rsidRDefault="008D69AB" w:rsidP="008D69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9AB">
        <w:rPr>
          <w:rFonts w:ascii="Times New Roman" w:eastAsia="+mn-ea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Социальным партнерам</w:t>
      </w:r>
      <w:proofErr w:type="gramStart"/>
      <w:r w:rsidRPr="008D69AB">
        <w:rPr>
          <w:rFonts w:ascii="Times New Roman" w:eastAsia="+mn-ea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 xml:space="preserve"> </w:t>
      </w:r>
      <w:r w:rsidRPr="008D69A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–– </w:t>
      </w:r>
      <w:proofErr w:type="gramEnd"/>
      <w:r w:rsidRPr="008D69A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сотрудничество с социальными партнерами, взаимодействие с выпускниками, социально-адаптированный ребенок. </w:t>
      </w:r>
    </w:p>
    <w:p w:rsidR="00EF1C12" w:rsidRDefault="00370EE9" w:rsidP="00F77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="00A3330F" w:rsidRPr="00F77480">
        <w:rPr>
          <w:rFonts w:ascii="Times New Roman" w:hAnsi="Times New Roman" w:cs="Times New Roman"/>
          <w:sz w:val="28"/>
          <w:szCs w:val="28"/>
        </w:rPr>
        <w:t xml:space="preserve">3. Образ желаемого состояния ОО (по формуле «3+2»). </w:t>
      </w:r>
    </w:p>
    <w:p w:rsidR="00370EE9" w:rsidRDefault="00370EE9" w:rsidP="00370EE9">
      <w:pPr>
        <w:pStyle w:val="a3"/>
        <w:spacing w:before="0" w:beforeAutospacing="0" w:after="0" w:afterAutospacing="0"/>
        <w:rPr>
          <w:rFonts w:cs="+mn-cs"/>
          <w:color w:val="000000"/>
          <w:kern w:val="24"/>
          <w:sz w:val="28"/>
          <w:szCs w:val="28"/>
        </w:rPr>
      </w:pPr>
      <w:r w:rsidRPr="00370EE9">
        <w:rPr>
          <w:rFonts w:cs="+mn-cs"/>
          <w:color w:val="000000"/>
          <w:kern w:val="24"/>
          <w:sz w:val="28"/>
          <w:szCs w:val="28"/>
        </w:rPr>
        <w:t xml:space="preserve">Превращение среды условий в среду возможностей для всех участников образовательных отношений, </w:t>
      </w:r>
      <w:proofErr w:type="gramStart"/>
      <w:r w:rsidR="00644B54">
        <w:rPr>
          <w:rFonts w:cs="+mn-cs"/>
          <w:color w:val="000000"/>
          <w:kern w:val="24"/>
          <w:sz w:val="28"/>
          <w:szCs w:val="28"/>
        </w:rPr>
        <w:t>которая</w:t>
      </w:r>
      <w:proofErr w:type="gramEnd"/>
      <w:r w:rsidR="00644B54">
        <w:rPr>
          <w:rFonts w:cs="+mn-cs"/>
          <w:color w:val="000000"/>
          <w:kern w:val="24"/>
          <w:sz w:val="28"/>
          <w:szCs w:val="28"/>
        </w:rPr>
        <w:t xml:space="preserve"> </w:t>
      </w:r>
      <w:r w:rsidRPr="00370EE9">
        <w:rPr>
          <w:rFonts w:cs="+mn-cs"/>
          <w:color w:val="000000"/>
          <w:kern w:val="24"/>
          <w:sz w:val="28"/>
          <w:szCs w:val="28"/>
        </w:rPr>
        <w:t xml:space="preserve">изменит </w:t>
      </w:r>
      <w:proofErr w:type="spellStart"/>
      <w:r w:rsidRPr="00370EE9">
        <w:rPr>
          <w:rFonts w:cs="+mn-cs"/>
          <w:color w:val="000000"/>
          <w:kern w:val="24"/>
          <w:sz w:val="28"/>
          <w:szCs w:val="28"/>
        </w:rPr>
        <w:t>средообразующие</w:t>
      </w:r>
      <w:proofErr w:type="spellEnd"/>
      <w:r w:rsidRPr="00370EE9">
        <w:rPr>
          <w:rFonts w:cs="+mn-cs"/>
          <w:color w:val="000000"/>
          <w:kern w:val="24"/>
          <w:sz w:val="28"/>
          <w:szCs w:val="28"/>
        </w:rPr>
        <w:t xml:space="preserve"> переменные образовательной организации.</w:t>
      </w:r>
    </w:p>
    <w:p w:rsidR="008D69AB" w:rsidRPr="008D69AB" w:rsidRDefault="008D69AB" w:rsidP="008D69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9AB">
        <w:rPr>
          <w:rFonts w:ascii="Times New Roman" w:eastAsia="+mn-ea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Организационно-технологический</w:t>
      </w:r>
      <w:r w:rsidRPr="008D69A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: корректировка в основной образовательной и рабочих программах педагогов, в программе развития и рабочей программе воспитания, обучение педагогов по Программе развития личностного потенциала БФ «Вклад в будущее»!; гибкий выбор форм ПК и задач, участие в </w:t>
      </w:r>
      <w:proofErr w:type="gramStart"/>
      <w:r w:rsidRPr="008D69A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ПОС</w:t>
      </w:r>
      <w:proofErr w:type="gramEnd"/>
      <w:r w:rsidRPr="008D69A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края; использование образовательной технологии 4К, технологии ненасильственного общения, применение УМК по ЛРОС; праздники в группах - совместные творческие мероприятия детей, педагогов и родителей; </w:t>
      </w:r>
    </w:p>
    <w:p w:rsidR="008D69AB" w:rsidRPr="008D69AB" w:rsidRDefault="008D69AB" w:rsidP="008D69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9AB">
        <w:rPr>
          <w:rFonts w:ascii="Times New Roman" w:eastAsia="+mn-ea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Социальный</w:t>
      </w:r>
      <w:r w:rsidRPr="008D69A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: формирование  мотивов самостоятельной деятельности у воспитанников; доступные способы взаимодействия с педагогами из других </w:t>
      </w:r>
      <w:r w:rsidRPr="008D69A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 xml:space="preserve">детских садов, работающих по ЛРОС </w:t>
      </w:r>
      <w:proofErr w:type="gramStart"/>
      <w:r w:rsidRPr="008D69A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–с</w:t>
      </w:r>
      <w:proofErr w:type="gramEnd"/>
      <w:r w:rsidRPr="008D69A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овместные мастер-классы и семинары, создан Клуб для неформального общения педагогов;</w:t>
      </w:r>
    </w:p>
    <w:p w:rsidR="008D69AB" w:rsidRPr="008D69AB" w:rsidRDefault="008D69AB" w:rsidP="008D69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69AB">
        <w:rPr>
          <w:rFonts w:ascii="Times New Roman" w:eastAsia="+mn-ea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Пространственно-предметный</w:t>
      </w:r>
      <w:proofErr w:type="gramEnd"/>
      <w:r w:rsidRPr="008D69A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: использование мини-ширм для зонирования пространства групп детьми; развитие различных микросред, творческих лабораторий; организована стена для взаимодействия педагогов с родителями, совместного планирования и предъявления результатов детской деятельности;</w:t>
      </w:r>
    </w:p>
    <w:p w:rsidR="008D69AB" w:rsidRPr="008D69AB" w:rsidRDefault="008D69AB" w:rsidP="008D69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9AB">
        <w:rPr>
          <w:rFonts w:ascii="Times New Roman" w:eastAsia="+mn-ea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Ресурсное обеспечение</w:t>
      </w:r>
      <w:r w:rsidRPr="008D69A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: использование педагогами в работе УМК по ЛРОС, включение педагогов в </w:t>
      </w:r>
      <w:proofErr w:type="gramStart"/>
      <w:r w:rsidRPr="008D69A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ПОС</w:t>
      </w:r>
      <w:proofErr w:type="gramEnd"/>
      <w:r w:rsidRPr="008D69A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; взаимодействие с экспертами КК ИПК, участие в </w:t>
      </w:r>
      <w:proofErr w:type="spellStart"/>
      <w:r w:rsidRPr="008D69A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грантовых</w:t>
      </w:r>
      <w:proofErr w:type="spellEnd"/>
      <w:r w:rsidRPr="008D69A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конкурсах;</w:t>
      </w:r>
    </w:p>
    <w:p w:rsidR="008D69AB" w:rsidRPr="008D69AB" w:rsidRDefault="008D69AB" w:rsidP="008D6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AB">
        <w:rPr>
          <w:rFonts w:ascii="Times New Roman" w:eastAsia="+mn-ea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Управленческое сопровождение</w:t>
      </w:r>
      <w:r w:rsidRPr="008D69A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: усиление целенаправленности, гибкости, коллегиальности и оперативности системы управления ДОУ, выделения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р</w:t>
      </w:r>
      <w:r w:rsidRPr="008D69A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абочего времени для участия в мероприятиях ПОС</w:t>
      </w:r>
      <w:r w:rsidRPr="008D69AB">
        <w:rPr>
          <w:rFonts w:ascii="Times New Roman" w:eastAsia="+mn-ea" w:hAnsi="Times New Roman" w:cs="Times New Roman"/>
          <w:color w:val="000000"/>
          <w:kern w:val="24"/>
          <w:sz w:val="40"/>
          <w:szCs w:val="40"/>
          <w:lang w:eastAsia="ru-RU"/>
        </w:rPr>
        <w:t>.</w:t>
      </w:r>
    </w:p>
    <w:p w:rsidR="00370EE9" w:rsidRPr="00370EE9" w:rsidRDefault="00370EE9" w:rsidP="00F77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EE9">
        <w:rPr>
          <w:rFonts w:ascii="Times New Roman" w:hAnsi="Times New Roman" w:cs="Times New Roman"/>
          <w:sz w:val="28"/>
          <w:szCs w:val="28"/>
        </w:rPr>
        <w:t>Что улучшится в результате создания ЛРОС в нашем детском саду:</w:t>
      </w:r>
      <w:r w:rsidR="00644B54">
        <w:rPr>
          <w:rFonts w:ascii="Times New Roman" w:hAnsi="Times New Roman" w:cs="Times New Roman"/>
          <w:sz w:val="28"/>
          <w:szCs w:val="28"/>
        </w:rPr>
        <w:t xml:space="preserve"> Цель 4.</w:t>
      </w:r>
    </w:p>
    <w:p w:rsidR="008D69AB" w:rsidRPr="008D69AB" w:rsidRDefault="008D69AB" w:rsidP="008D69A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9A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Качество образования в целом: более высокие показатели развития индивидуальных достижений воспитанников.</w:t>
      </w:r>
    </w:p>
    <w:p w:rsidR="008D69AB" w:rsidRPr="008D69AB" w:rsidRDefault="008D69AB" w:rsidP="008D69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9A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• Развитие личностного потенциала участников образовательных отношений: благоприятный психологический климат в коллективе, развитие детей с разным потенциалом, родителям - возможность быть участниками событийных мероприятий.</w:t>
      </w:r>
    </w:p>
    <w:p w:rsidR="008D69AB" w:rsidRPr="008D69AB" w:rsidRDefault="008D69AB" w:rsidP="008D69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9A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• Качество жизни детей и взрослых: уровень развития каждого ребенка увеличивается в соответствии с учетом его личностных  возрастных и физических особенностей в процессе воспитания и обучения в ДОУ.</w:t>
      </w:r>
    </w:p>
    <w:p w:rsidR="008D69AB" w:rsidRPr="008D69AB" w:rsidRDefault="008D69AB" w:rsidP="008D69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9A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• Социальное признание и поддержка ДОУ: участие в конкурсах, грантах различного уровня; поиск неординарных форм взаимодействия с социальными партнерами и родителями.</w:t>
      </w:r>
    </w:p>
    <w:p w:rsidR="008D69AB" w:rsidRPr="008D69AB" w:rsidRDefault="008D69AB" w:rsidP="008D69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9A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• Улучшение позиции ДОУ в образовательной системе: повышение престижа ДОУ среди детских садов поселка.</w:t>
      </w:r>
    </w:p>
    <w:p w:rsidR="008D69AB" w:rsidRPr="008D69AB" w:rsidRDefault="008D69AB" w:rsidP="008D69AB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9A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Создание ЛРОС, </w:t>
      </w:r>
      <w:proofErr w:type="gramStart"/>
      <w:r w:rsidRPr="008D69A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способствующей</w:t>
      </w:r>
      <w:proofErr w:type="gramEnd"/>
      <w:r w:rsidRPr="008D69A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развитию личностного потенциала участников образовательных отношений</w:t>
      </w:r>
    </w:p>
    <w:p w:rsidR="00A3330F" w:rsidRPr="00F77480" w:rsidRDefault="00644B54" w:rsidP="00F77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16A">
        <w:rPr>
          <w:rFonts w:ascii="Times New Roman" w:hAnsi="Times New Roman" w:cs="Times New Roman"/>
          <w:sz w:val="28"/>
          <w:szCs w:val="28"/>
        </w:rPr>
        <w:t>Руководитель приняла</w:t>
      </w:r>
      <w:r w:rsidR="000B356F" w:rsidRPr="00A4716A">
        <w:rPr>
          <w:rFonts w:ascii="Times New Roman" w:hAnsi="Times New Roman" w:cs="Times New Roman"/>
          <w:sz w:val="28"/>
          <w:szCs w:val="28"/>
        </w:rPr>
        <w:t xml:space="preserve"> решение участвовать в проекте, </w:t>
      </w:r>
      <w:r w:rsidR="00B13EC6" w:rsidRPr="00A4716A">
        <w:rPr>
          <w:rFonts w:ascii="Times New Roman" w:hAnsi="Times New Roman" w:cs="Times New Roman"/>
          <w:sz w:val="28"/>
          <w:szCs w:val="28"/>
        </w:rPr>
        <w:t xml:space="preserve">внести организационные </w:t>
      </w:r>
      <w:proofErr w:type="gramStart"/>
      <w:r w:rsidR="00B13EC6" w:rsidRPr="00A4716A"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 w:rsidR="00B13EC6" w:rsidRPr="00A4716A">
        <w:rPr>
          <w:rFonts w:ascii="Times New Roman" w:hAnsi="Times New Roman" w:cs="Times New Roman"/>
          <w:sz w:val="28"/>
          <w:szCs w:val="28"/>
        </w:rPr>
        <w:t xml:space="preserve"> как на внешнем, так и на внутреннем уровне. А</w:t>
      </w:r>
      <w:r w:rsidR="0004084F" w:rsidRPr="00A4716A">
        <w:rPr>
          <w:rFonts w:ascii="Times New Roman" w:hAnsi="Times New Roman" w:cs="Times New Roman"/>
          <w:sz w:val="28"/>
          <w:szCs w:val="28"/>
        </w:rPr>
        <w:t>дминистративная команда</w:t>
      </w:r>
      <w:r w:rsidR="000B356F" w:rsidRPr="00A4716A">
        <w:rPr>
          <w:rFonts w:ascii="Times New Roman" w:hAnsi="Times New Roman" w:cs="Times New Roman"/>
          <w:sz w:val="28"/>
          <w:szCs w:val="28"/>
        </w:rPr>
        <w:t xml:space="preserve"> </w:t>
      </w:r>
      <w:r w:rsidR="00B13EC6" w:rsidRPr="00A4716A">
        <w:rPr>
          <w:rFonts w:ascii="Times New Roman" w:hAnsi="Times New Roman" w:cs="Times New Roman"/>
          <w:sz w:val="28"/>
          <w:szCs w:val="28"/>
        </w:rPr>
        <w:t>разработ</w:t>
      </w:r>
      <w:r w:rsidR="0004084F" w:rsidRPr="00A4716A">
        <w:rPr>
          <w:rFonts w:ascii="Times New Roman" w:hAnsi="Times New Roman" w:cs="Times New Roman"/>
          <w:sz w:val="28"/>
          <w:szCs w:val="28"/>
        </w:rPr>
        <w:t>ала</w:t>
      </w:r>
      <w:r w:rsidR="00B13EC6" w:rsidRPr="00A4716A">
        <w:rPr>
          <w:rFonts w:ascii="Times New Roman" w:hAnsi="Times New Roman" w:cs="Times New Roman"/>
          <w:sz w:val="28"/>
          <w:szCs w:val="28"/>
        </w:rPr>
        <w:t xml:space="preserve"> первоначальн</w:t>
      </w:r>
      <w:r w:rsidR="0004084F" w:rsidRPr="00A4716A">
        <w:rPr>
          <w:rFonts w:ascii="Times New Roman" w:hAnsi="Times New Roman" w:cs="Times New Roman"/>
          <w:sz w:val="28"/>
          <w:szCs w:val="28"/>
        </w:rPr>
        <w:t>ый</w:t>
      </w:r>
      <w:r w:rsidR="00B13EC6" w:rsidRPr="00A4716A">
        <w:rPr>
          <w:rFonts w:ascii="Times New Roman" w:hAnsi="Times New Roman" w:cs="Times New Roman"/>
          <w:sz w:val="28"/>
          <w:szCs w:val="28"/>
        </w:rPr>
        <w:t xml:space="preserve"> проект по изменению </w:t>
      </w:r>
      <w:r w:rsidR="0004084F" w:rsidRPr="00A4716A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B13EC6" w:rsidRPr="00A4716A">
        <w:rPr>
          <w:rFonts w:ascii="Times New Roman" w:hAnsi="Times New Roman" w:cs="Times New Roman"/>
          <w:sz w:val="28"/>
          <w:szCs w:val="28"/>
        </w:rPr>
        <w:t xml:space="preserve">среды. Рабочая команда определит точки пересечения </w:t>
      </w:r>
      <w:r w:rsidR="004027AC" w:rsidRPr="00A4716A">
        <w:rPr>
          <w:rFonts w:ascii="Times New Roman" w:hAnsi="Times New Roman" w:cs="Times New Roman"/>
          <w:sz w:val="28"/>
          <w:szCs w:val="28"/>
        </w:rPr>
        <w:t xml:space="preserve">меридианов – образовательных задач и </w:t>
      </w:r>
      <w:r w:rsidR="00B13EC6" w:rsidRPr="00A4716A">
        <w:rPr>
          <w:rFonts w:ascii="Times New Roman" w:hAnsi="Times New Roman" w:cs="Times New Roman"/>
          <w:sz w:val="28"/>
          <w:szCs w:val="28"/>
        </w:rPr>
        <w:t xml:space="preserve">параллелей </w:t>
      </w:r>
      <w:r w:rsidR="004027AC" w:rsidRPr="00A4716A">
        <w:rPr>
          <w:rFonts w:ascii="Times New Roman" w:hAnsi="Times New Roman" w:cs="Times New Roman"/>
          <w:sz w:val="28"/>
          <w:szCs w:val="28"/>
        </w:rPr>
        <w:t xml:space="preserve">– имеющихся ресурсов </w:t>
      </w:r>
      <w:r w:rsidR="0048431B" w:rsidRPr="00A4716A">
        <w:rPr>
          <w:rFonts w:ascii="Times New Roman" w:hAnsi="Times New Roman" w:cs="Times New Roman"/>
          <w:sz w:val="28"/>
          <w:szCs w:val="28"/>
        </w:rPr>
        <w:t xml:space="preserve">в соответствии с целями проекта. </w:t>
      </w:r>
      <w:r w:rsidR="00B13EC6" w:rsidRPr="00F77480">
        <w:rPr>
          <w:rFonts w:ascii="Times New Roman" w:hAnsi="Times New Roman" w:cs="Times New Roman"/>
          <w:sz w:val="28"/>
          <w:szCs w:val="28"/>
        </w:rPr>
        <w:t>Уточнение целей проекта по годам</w:t>
      </w:r>
      <w:r w:rsidR="0048431B">
        <w:rPr>
          <w:rFonts w:ascii="Times New Roman" w:hAnsi="Times New Roman" w:cs="Times New Roman"/>
          <w:sz w:val="28"/>
          <w:szCs w:val="28"/>
        </w:rPr>
        <w:t xml:space="preserve"> и дорожн</w:t>
      </w:r>
      <w:r w:rsidR="0004084F">
        <w:rPr>
          <w:rFonts w:ascii="Times New Roman" w:hAnsi="Times New Roman" w:cs="Times New Roman"/>
          <w:sz w:val="28"/>
          <w:szCs w:val="28"/>
        </w:rPr>
        <w:t>ой</w:t>
      </w:r>
      <w:r w:rsidR="0048431B">
        <w:rPr>
          <w:rFonts w:ascii="Times New Roman" w:hAnsi="Times New Roman" w:cs="Times New Roman"/>
          <w:sz w:val="28"/>
          <w:szCs w:val="28"/>
        </w:rPr>
        <w:t xml:space="preserve"> карт</w:t>
      </w:r>
      <w:r w:rsidR="0004084F">
        <w:rPr>
          <w:rFonts w:ascii="Times New Roman" w:hAnsi="Times New Roman" w:cs="Times New Roman"/>
          <w:sz w:val="28"/>
          <w:szCs w:val="28"/>
        </w:rPr>
        <w:t>ы</w:t>
      </w:r>
      <w:r w:rsidR="0048431B">
        <w:rPr>
          <w:rFonts w:ascii="Times New Roman" w:hAnsi="Times New Roman" w:cs="Times New Roman"/>
          <w:sz w:val="28"/>
          <w:szCs w:val="28"/>
        </w:rPr>
        <w:t xml:space="preserve"> для достижения</w:t>
      </w:r>
      <w:r w:rsidR="00A3330F" w:rsidRPr="00F77480">
        <w:rPr>
          <w:rFonts w:ascii="Times New Roman" w:hAnsi="Times New Roman" w:cs="Times New Roman"/>
          <w:sz w:val="28"/>
          <w:szCs w:val="28"/>
        </w:rPr>
        <w:t xml:space="preserve"> </w:t>
      </w:r>
      <w:r w:rsidR="0048431B">
        <w:rPr>
          <w:rFonts w:ascii="Times New Roman" w:hAnsi="Times New Roman" w:cs="Times New Roman"/>
          <w:sz w:val="28"/>
          <w:szCs w:val="28"/>
        </w:rPr>
        <w:t>г</w:t>
      </w:r>
      <w:r w:rsidR="00A3330F" w:rsidRPr="00F77480">
        <w:rPr>
          <w:rFonts w:ascii="Times New Roman" w:hAnsi="Times New Roman" w:cs="Times New Roman"/>
          <w:sz w:val="28"/>
          <w:szCs w:val="28"/>
        </w:rPr>
        <w:t>лавны</w:t>
      </w:r>
      <w:r w:rsidR="0048431B">
        <w:rPr>
          <w:rFonts w:ascii="Times New Roman" w:hAnsi="Times New Roman" w:cs="Times New Roman"/>
          <w:sz w:val="28"/>
          <w:szCs w:val="28"/>
        </w:rPr>
        <w:t>х</w:t>
      </w:r>
      <w:r w:rsidR="00A3330F" w:rsidRPr="00F77480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48431B">
        <w:rPr>
          <w:rFonts w:ascii="Times New Roman" w:hAnsi="Times New Roman" w:cs="Times New Roman"/>
          <w:sz w:val="28"/>
          <w:szCs w:val="28"/>
        </w:rPr>
        <w:t>ов</w:t>
      </w:r>
      <w:r w:rsidR="00A3330F" w:rsidRPr="00F77480">
        <w:rPr>
          <w:rFonts w:ascii="Times New Roman" w:hAnsi="Times New Roman" w:cs="Times New Roman"/>
          <w:sz w:val="28"/>
          <w:szCs w:val="28"/>
        </w:rPr>
        <w:t xml:space="preserve"> жизнедеятельности </w:t>
      </w:r>
      <w:r w:rsidR="0048431B">
        <w:rPr>
          <w:rFonts w:ascii="Times New Roman" w:hAnsi="Times New Roman" w:cs="Times New Roman"/>
          <w:sz w:val="28"/>
          <w:szCs w:val="28"/>
        </w:rPr>
        <w:t>детского сада</w:t>
      </w:r>
      <w:r w:rsidR="00A3330F" w:rsidRPr="00F77480">
        <w:rPr>
          <w:rFonts w:ascii="Times New Roman" w:hAnsi="Times New Roman" w:cs="Times New Roman"/>
          <w:sz w:val="28"/>
          <w:szCs w:val="28"/>
        </w:rPr>
        <w:t xml:space="preserve"> </w:t>
      </w:r>
      <w:r w:rsidR="00525697">
        <w:rPr>
          <w:rFonts w:ascii="Times New Roman" w:hAnsi="Times New Roman" w:cs="Times New Roman"/>
          <w:sz w:val="28"/>
          <w:szCs w:val="28"/>
        </w:rPr>
        <w:t xml:space="preserve">пройдет </w:t>
      </w:r>
      <w:r w:rsidR="00A3330F" w:rsidRPr="00F77480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525697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="00824C10">
        <w:rPr>
          <w:rFonts w:ascii="Times New Roman" w:hAnsi="Times New Roman" w:cs="Times New Roman"/>
          <w:sz w:val="28"/>
          <w:szCs w:val="28"/>
        </w:rPr>
        <w:t xml:space="preserve">педагогических проектов </w:t>
      </w:r>
      <w:r w:rsidR="00A3330F" w:rsidRPr="00F77480">
        <w:rPr>
          <w:rFonts w:ascii="Times New Roman" w:hAnsi="Times New Roman" w:cs="Times New Roman"/>
          <w:sz w:val="28"/>
          <w:szCs w:val="28"/>
        </w:rPr>
        <w:t xml:space="preserve">создания ЛРОС. </w:t>
      </w:r>
    </w:p>
    <w:p w:rsidR="00C05DF9" w:rsidRDefault="00490F8E" w:rsidP="001E743A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Команда разработчиков ответила на вопросы: Где произойдут изменения? </w:t>
      </w:r>
      <w:r w:rsidRPr="00490F8E">
        <w:rPr>
          <w:rFonts w:ascii="Times New Roman" w:hAnsi="Times New Roman" w:cs="Times New Roman"/>
          <w:sz w:val="28"/>
          <w:szCs w:val="28"/>
        </w:rPr>
        <w:t>Как мы видим их воплощение в жи</w:t>
      </w:r>
      <w:r>
        <w:rPr>
          <w:rFonts w:ascii="Times New Roman" w:hAnsi="Times New Roman" w:cs="Times New Roman"/>
          <w:sz w:val="28"/>
          <w:szCs w:val="28"/>
        </w:rPr>
        <w:t>знь (кто, как, с какими итогами</w:t>
      </w:r>
      <w:r w:rsidRPr="00490F8E">
        <w:rPr>
          <w:rFonts w:ascii="Times New Roman" w:hAnsi="Times New Roman" w:cs="Times New Roman"/>
          <w:sz w:val="28"/>
          <w:szCs w:val="28"/>
        </w:rPr>
        <w:t>)?</w:t>
      </w:r>
      <w:r w:rsidRPr="00490F8E">
        <w:t xml:space="preserve"> </w:t>
      </w:r>
      <w:r w:rsidR="00AA4124" w:rsidRPr="00AA4124">
        <w:rPr>
          <w:rFonts w:ascii="Times New Roman" w:hAnsi="Times New Roman" w:cs="Times New Roman"/>
          <w:sz w:val="28"/>
          <w:szCs w:val="28"/>
        </w:rPr>
        <w:t xml:space="preserve">Концепция первого шага после обучения команды управленцев и педагогов </w:t>
      </w:r>
      <w:proofErr w:type="gramStart"/>
      <w:r w:rsidR="00AA4124" w:rsidRPr="00AA4124">
        <w:rPr>
          <w:rFonts w:ascii="Times New Roman" w:hAnsi="Times New Roman" w:cs="Times New Roman"/>
          <w:sz w:val="28"/>
          <w:szCs w:val="28"/>
        </w:rPr>
        <w:t>-</w:t>
      </w:r>
      <w:r w:rsidR="001E743A" w:rsidRPr="001E743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E743A" w:rsidRPr="001E743A">
        <w:rPr>
          <w:rFonts w:ascii="Times New Roman" w:hAnsi="Times New Roman" w:cs="Times New Roman"/>
          <w:sz w:val="28"/>
          <w:szCs w:val="28"/>
        </w:rPr>
        <w:t xml:space="preserve">азработать Соглашение договоренностей о взаимоотношениях и взаимодействии в ДОУ </w:t>
      </w:r>
      <w:r w:rsidR="001E743A">
        <w:rPr>
          <w:rFonts w:ascii="Times New Roman" w:hAnsi="Times New Roman" w:cs="Times New Roman"/>
          <w:sz w:val="28"/>
          <w:szCs w:val="28"/>
        </w:rPr>
        <w:t>между педагогами</w:t>
      </w:r>
      <w:r w:rsidR="001E743A" w:rsidRPr="001E743A">
        <w:rPr>
          <w:rFonts w:ascii="Times New Roman" w:hAnsi="Times New Roman" w:cs="Times New Roman"/>
          <w:sz w:val="28"/>
          <w:szCs w:val="28"/>
        </w:rPr>
        <w:t>;</w:t>
      </w:r>
      <w:r w:rsidR="001E743A">
        <w:rPr>
          <w:rFonts w:ascii="Times New Roman" w:hAnsi="Times New Roman" w:cs="Times New Roman"/>
          <w:sz w:val="28"/>
          <w:szCs w:val="28"/>
        </w:rPr>
        <w:t xml:space="preserve"> внести корректировки в</w:t>
      </w:r>
      <w:r w:rsidR="001E743A" w:rsidRPr="001E743A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1E743A">
        <w:rPr>
          <w:rFonts w:ascii="Times New Roman" w:hAnsi="Times New Roman" w:cs="Times New Roman"/>
          <w:sz w:val="28"/>
          <w:szCs w:val="28"/>
        </w:rPr>
        <w:t>ие</w:t>
      </w:r>
      <w:r w:rsidR="001E743A" w:rsidRPr="001E743A">
        <w:rPr>
          <w:rFonts w:ascii="Times New Roman" w:hAnsi="Times New Roman" w:cs="Times New Roman"/>
          <w:sz w:val="28"/>
          <w:szCs w:val="28"/>
        </w:rPr>
        <w:t xml:space="preserve"> </w:t>
      </w:r>
      <w:r w:rsidR="001E743A" w:rsidRPr="001E743A">
        <w:rPr>
          <w:rFonts w:ascii="Times New Roman" w:hAnsi="Times New Roman" w:cs="Times New Roman"/>
          <w:sz w:val="28"/>
          <w:szCs w:val="28"/>
        </w:rPr>
        <w:lastRenderedPageBreak/>
        <w:t>программ</w:t>
      </w:r>
      <w:r w:rsidR="001E743A">
        <w:rPr>
          <w:rFonts w:ascii="Times New Roman" w:hAnsi="Times New Roman" w:cs="Times New Roman"/>
          <w:sz w:val="28"/>
          <w:szCs w:val="28"/>
        </w:rPr>
        <w:t>ы педагогов, в программу</w:t>
      </w:r>
      <w:r w:rsidR="001E743A" w:rsidRPr="001E743A">
        <w:rPr>
          <w:rFonts w:ascii="Times New Roman" w:hAnsi="Times New Roman" w:cs="Times New Roman"/>
          <w:sz w:val="28"/>
          <w:szCs w:val="28"/>
        </w:rPr>
        <w:t xml:space="preserve"> воспитания и календарный план воспитательной работы, </w:t>
      </w:r>
      <w:r w:rsidR="001E743A" w:rsidRPr="00AA4124">
        <w:rPr>
          <w:rFonts w:ascii="Times New Roman" w:hAnsi="Times New Roman" w:cs="Times New Roman"/>
          <w:sz w:val="28"/>
          <w:szCs w:val="28"/>
        </w:rPr>
        <w:t>через организацию различных образовательных микросред</w:t>
      </w:r>
      <w:r w:rsidR="001E743A" w:rsidRPr="00C05DF9">
        <w:t xml:space="preserve">  </w:t>
      </w:r>
      <w:r w:rsidR="00C05DF9" w:rsidRPr="00AA4124">
        <w:rPr>
          <w:rFonts w:ascii="Times New Roman" w:hAnsi="Times New Roman" w:cs="Times New Roman"/>
          <w:sz w:val="28"/>
          <w:szCs w:val="28"/>
        </w:rPr>
        <w:t>стимулирова</w:t>
      </w:r>
      <w:r w:rsidR="001E743A">
        <w:rPr>
          <w:rFonts w:ascii="Times New Roman" w:hAnsi="Times New Roman" w:cs="Times New Roman"/>
          <w:sz w:val="28"/>
          <w:szCs w:val="28"/>
        </w:rPr>
        <w:t>ть</w:t>
      </w:r>
      <w:r w:rsidR="00C05DF9" w:rsidRPr="00AA4124">
        <w:rPr>
          <w:rFonts w:ascii="Times New Roman" w:hAnsi="Times New Roman" w:cs="Times New Roman"/>
          <w:sz w:val="28"/>
          <w:szCs w:val="28"/>
        </w:rPr>
        <w:t xml:space="preserve"> творческ</w:t>
      </w:r>
      <w:r w:rsidR="001E743A">
        <w:rPr>
          <w:rFonts w:ascii="Times New Roman" w:hAnsi="Times New Roman" w:cs="Times New Roman"/>
          <w:sz w:val="28"/>
          <w:szCs w:val="28"/>
        </w:rPr>
        <w:t>ую</w:t>
      </w:r>
      <w:r w:rsidR="00C05DF9" w:rsidRPr="00AA4124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1E743A">
        <w:rPr>
          <w:rFonts w:ascii="Times New Roman" w:hAnsi="Times New Roman" w:cs="Times New Roman"/>
          <w:sz w:val="28"/>
          <w:szCs w:val="28"/>
        </w:rPr>
        <w:t>ь</w:t>
      </w:r>
      <w:r w:rsidR="00C05DF9" w:rsidRPr="00AA4124">
        <w:rPr>
          <w:rFonts w:ascii="Times New Roman" w:hAnsi="Times New Roman" w:cs="Times New Roman"/>
          <w:sz w:val="28"/>
          <w:szCs w:val="28"/>
        </w:rPr>
        <w:t xml:space="preserve"> </w:t>
      </w:r>
      <w:r w:rsidR="00AA4124">
        <w:rPr>
          <w:rFonts w:ascii="Times New Roman" w:hAnsi="Times New Roman" w:cs="Times New Roman"/>
          <w:sz w:val="28"/>
          <w:szCs w:val="28"/>
        </w:rPr>
        <w:t>дошкольников</w:t>
      </w:r>
      <w:r w:rsidR="001E743A">
        <w:rPr>
          <w:rFonts w:ascii="Times New Roman" w:hAnsi="Times New Roman" w:cs="Times New Roman"/>
          <w:sz w:val="28"/>
          <w:szCs w:val="28"/>
        </w:rPr>
        <w:t>.</w:t>
      </w:r>
      <w:r w:rsidR="00AA4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F8E" w:rsidRDefault="00490F8E" w:rsidP="00F77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F8E">
        <w:rPr>
          <w:rFonts w:ascii="Times New Roman" w:hAnsi="Times New Roman" w:cs="Times New Roman"/>
          <w:sz w:val="28"/>
          <w:szCs w:val="28"/>
        </w:rPr>
        <w:t>Какова по</w:t>
      </w:r>
      <w:r>
        <w:rPr>
          <w:rFonts w:ascii="Times New Roman" w:hAnsi="Times New Roman" w:cs="Times New Roman"/>
          <w:sz w:val="28"/>
          <w:szCs w:val="28"/>
        </w:rPr>
        <w:t xml:space="preserve">следовательность этих изменений? Так как проект рассчитан на 3 года, то </w:t>
      </w:r>
      <w:r w:rsidR="00AA412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подпроекты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будут распределены на 3 года по принципу «От простого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сложному»,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подпроекты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будут касаться </w:t>
      </w:r>
      <w:r w:rsidR="007A1466">
        <w:rPr>
          <w:rFonts w:ascii="Times New Roman" w:hAnsi="Times New Roman" w:cs="Times New Roman"/>
          <w:sz w:val="28"/>
          <w:szCs w:val="28"/>
        </w:rPr>
        <w:t>создания ЛРОС.</w:t>
      </w:r>
      <w:r w:rsidR="001E743A" w:rsidRPr="001E7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C12" w:rsidRDefault="0004084F" w:rsidP="00F77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Контуры дорожной карты коснулись</w:t>
      </w:r>
      <w:r w:rsidR="007A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="007A1466">
        <w:rPr>
          <w:rFonts w:ascii="Times New Roman" w:hAnsi="Times New Roman" w:cs="Times New Roman"/>
          <w:sz w:val="28"/>
          <w:szCs w:val="28"/>
        </w:rPr>
        <w:t xml:space="preserve"> позиций.</w:t>
      </w:r>
    </w:p>
    <w:p w:rsidR="00A00B63" w:rsidRPr="00A00B63" w:rsidRDefault="00A00B63" w:rsidP="00A00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B63">
        <w:rPr>
          <w:rFonts w:ascii="Times New Roman" w:hAnsi="Times New Roman" w:cs="Times New Roman"/>
          <w:sz w:val="28"/>
          <w:szCs w:val="28"/>
        </w:rPr>
        <w:t>1. поддержка инициативы детей в различных видах деятельности - стимулир</w:t>
      </w:r>
      <w:r w:rsidR="0004084F">
        <w:rPr>
          <w:rFonts w:ascii="Times New Roman" w:hAnsi="Times New Roman" w:cs="Times New Roman"/>
          <w:sz w:val="28"/>
          <w:szCs w:val="28"/>
        </w:rPr>
        <w:t>ование творческой деятельности</w:t>
      </w:r>
      <w:r w:rsidRPr="00A00B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084F" w:rsidRDefault="00A00B63" w:rsidP="00A00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B63">
        <w:rPr>
          <w:rFonts w:ascii="Times New Roman" w:hAnsi="Times New Roman" w:cs="Times New Roman"/>
          <w:sz w:val="28"/>
          <w:szCs w:val="28"/>
        </w:rPr>
        <w:t xml:space="preserve">2. Организация различных образовательных микросред для дошкольников </w:t>
      </w:r>
    </w:p>
    <w:p w:rsidR="00A00B63" w:rsidRPr="00A00B63" w:rsidRDefault="00A00B63" w:rsidP="00A00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B63">
        <w:rPr>
          <w:rFonts w:ascii="Times New Roman" w:hAnsi="Times New Roman" w:cs="Times New Roman"/>
          <w:sz w:val="28"/>
          <w:szCs w:val="28"/>
        </w:rPr>
        <w:t xml:space="preserve">3. Создание стены гласности </w:t>
      </w:r>
      <w:r w:rsidR="002A40D1">
        <w:rPr>
          <w:rFonts w:ascii="Times New Roman" w:hAnsi="Times New Roman" w:cs="Times New Roman"/>
          <w:sz w:val="28"/>
          <w:szCs w:val="28"/>
        </w:rPr>
        <w:t>для</w:t>
      </w:r>
      <w:r w:rsidRPr="00A00B63">
        <w:rPr>
          <w:rFonts w:ascii="Times New Roman" w:hAnsi="Times New Roman" w:cs="Times New Roman"/>
          <w:sz w:val="28"/>
          <w:szCs w:val="28"/>
        </w:rPr>
        <w:t xml:space="preserve"> принятия управленческих решений. </w:t>
      </w:r>
    </w:p>
    <w:p w:rsidR="00A00B63" w:rsidRDefault="00A00B63" w:rsidP="00F774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0B63">
        <w:rPr>
          <w:rFonts w:ascii="Times New Roman" w:hAnsi="Times New Roman" w:cs="Times New Roman"/>
          <w:sz w:val="28"/>
          <w:szCs w:val="28"/>
        </w:rPr>
        <w:t xml:space="preserve">4. </w:t>
      </w:r>
      <w:r w:rsidR="007A1466">
        <w:rPr>
          <w:rFonts w:ascii="Times New Roman" w:hAnsi="Times New Roman" w:cs="Times New Roman"/>
          <w:sz w:val="28"/>
          <w:szCs w:val="28"/>
        </w:rPr>
        <w:t xml:space="preserve">Обеспечение учебно-методическим комплектом. </w:t>
      </w:r>
    </w:p>
    <w:p w:rsidR="00C0788E" w:rsidRPr="00C0788E" w:rsidRDefault="00C0788E" w:rsidP="00C0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88E">
        <w:rPr>
          <w:rFonts w:ascii="Times New Roman" w:hAnsi="Times New Roman" w:cs="Times New Roman"/>
          <w:sz w:val="28"/>
          <w:szCs w:val="28"/>
        </w:rPr>
        <w:t xml:space="preserve">5. Овладение </w:t>
      </w:r>
      <w:r w:rsidR="002A40D1">
        <w:rPr>
          <w:rFonts w:ascii="Times New Roman" w:hAnsi="Times New Roman" w:cs="Times New Roman"/>
          <w:sz w:val="28"/>
          <w:szCs w:val="28"/>
        </w:rPr>
        <w:t xml:space="preserve">педагогами </w:t>
      </w:r>
      <w:r w:rsidRPr="00C0788E">
        <w:rPr>
          <w:rFonts w:ascii="Times New Roman" w:hAnsi="Times New Roman" w:cs="Times New Roman"/>
          <w:sz w:val="28"/>
          <w:szCs w:val="28"/>
        </w:rPr>
        <w:t>личностно-развивающи</w:t>
      </w:r>
      <w:r w:rsidR="00824C10">
        <w:rPr>
          <w:rFonts w:ascii="Times New Roman" w:hAnsi="Times New Roman" w:cs="Times New Roman"/>
          <w:sz w:val="28"/>
          <w:szCs w:val="28"/>
        </w:rPr>
        <w:t>ми</w:t>
      </w:r>
      <w:r w:rsidRPr="00C0788E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824C10">
        <w:rPr>
          <w:rFonts w:ascii="Times New Roman" w:hAnsi="Times New Roman" w:cs="Times New Roman"/>
          <w:sz w:val="28"/>
          <w:szCs w:val="28"/>
        </w:rPr>
        <w:t>ями</w:t>
      </w:r>
      <w:r w:rsidR="002A40D1">
        <w:rPr>
          <w:rFonts w:ascii="Times New Roman" w:hAnsi="Times New Roman" w:cs="Times New Roman"/>
          <w:sz w:val="28"/>
          <w:szCs w:val="28"/>
        </w:rPr>
        <w:t>.</w:t>
      </w:r>
    </w:p>
    <w:p w:rsidR="002A40D1" w:rsidRDefault="00C0788E" w:rsidP="00C0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88E">
        <w:rPr>
          <w:rFonts w:ascii="Times New Roman" w:hAnsi="Times New Roman" w:cs="Times New Roman"/>
          <w:sz w:val="28"/>
          <w:szCs w:val="28"/>
        </w:rPr>
        <w:t xml:space="preserve">6. </w:t>
      </w:r>
      <w:r w:rsidR="002A40D1">
        <w:rPr>
          <w:rFonts w:ascii="Times New Roman" w:hAnsi="Times New Roman" w:cs="Times New Roman"/>
          <w:sz w:val="28"/>
          <w:szCs w:val="28"/>
        </w:rPr>
        <w:t>М</w:t>
      </w:r>
      <w:r w:rsidRPr="00C0788E">
        <w:rPr>
          <w:rFonts w:ascii="Times New Roman" w:hAnsi="Times New Roman" w:cs="Times New Roman"/>
          <w:sz w:val="28"/>
          <w:szCs w:val="28"/>
        </w:rPr>
        <w:t xml:space="preserve">етодиками и инструментами оценивания результатов: </w:t>
      </w:r>
    </w:p>
    <w:p w:rsidR="00C0788E" w:rsidRPr="00C0788E" w:rsidRDefault="00C0788E" w:rsidP="00C0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88E">
        <w:rPr>
          <w:rFonts w:ascii="Times New Roman" w:hAnsi="Times New Roman" w:cs="Times New Roman"/>
          <w:sz w:val="28"/>
          <w:szCs w:val="28"/>
        </w:rPr>
        <w:t xml:space="preserve">7. Участие в </w:t>
      </w:r>
      <w:proofErr w:type="spellStart"/>
      <w:r w:rsidRPr="00C0788E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Pr="00C0788E">
        <w:rPr>
          <w:rFonts w:ascii="Times New Roman" w:hAnsi="Times New Roman" w:cs="Times New Roman"/>
          <w:sz w:val="28"/>
          <w:szCs w:val="28"/>
        </w:rPr>
        <w:t xml:space="preserve"> конкурсах. </w:t>
      </w:r>
    </w:p>
    <w:p w:rsidR="00C0788E" w:rsidRPr="00C0788E" w:rsidRDefault="00C0788E" w:rsidP="00C0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88E">
        <w:rPr>
          <w:rFonts w:ascii="Times New Roman" w:hAnsi="Times New Roman" w:cs="Times New Roman"/>
          <w:sz w:val="28"/>
          <w:szCs w:val="28"/>
        </w:rPr>
        <w:t xml:space="preserve">8. Корректировка разделов основной образовательной </w:t>
      </w:r>
      <w:r w:rsidR="002A40D1">
        <w:rPr>
          <w:rFonts w:ascii="Times New Roman" w:hAnsi="Times New Roman" w:cs="Times New Roman"/>
          <w:sz w:val="28"/>
          <w:szCs w:val="28"/>
        </w:rPr>
        <w:t>и рабочих программ педагогов</w:t>
      </w:r>
      <w:r w:rsidR="00A4716A">
        <w:rPr>
          <w:rFonts w:ascii="Times New Roman" w:hAnsi="Times New Roman" w:cs="Times New Roman"/>
          <w:sz w:val="28"/>
          <w:szCs w:val="28"/>
        </w:rPr>
        <w:t>, программы развития</w:t>
      </w:r>
      <w:r w:rsidR="002A40D1">
        <w:rPr>
          <w:rFonts w:ascii="Times New Roman" w:hAnsi="Times New Roman" w:cs="Times New Roman"/>
          <w:sz w:val="28"/>
          <w:szCs w:val="28"/>
        </w:rPr>
        <w:t>.</w:t>
      </w:r>
    </w:p>
    <w:p w:rsidR="00C0788E" w:rsidRDefault="00C0788E" w:rsidP="00C0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88E">
        <w:rPr>
          <w:rFonts w:ascii="Times New Roman" w:hAnsi="Times New Roman" w:cs="Times New Roman"/>
          <w:sz w:val="28"/>
          <w:szCs w:val="28"/>
        </w:rPr>
        <w:t xml:space="preserve">9. Развитие горизонтальных связей в управлении ДОУ. </w:t>
      </w:r>
      <w:r w:rsidR="00FD79B2">
        <w:rPr>
          <w:rFonts w:ascii="Times New Roman" w:hAnsi="Times New Roman" w:cs="Times New Roman"/>
          <w:sz w:val="28"/>
          <w:szCs w:val="28"/>
        </w:rPr>
        <w:t xml:space="preserve">У нас </w:t>
      </w:r>
      <w:r w:rsidR="00FD79B2" w:rsidRPr="00FD79B2">
        <w:rPr>
          <w:rFonts w:ascii="Times New Roman" w:hAnsi="Times New Roman" w:cs="Times New Roman"/>
          <w:sz w:val="28"/>
          <w:szCs w:val="28"/>
        </w:rPr>
        <w:t>матричная организационная модель, которая сочетает признаки линейно-функциональн</w:t>
      </w:r>
      <w:r w:rsidR="00FD79B2">
        <w:rPr>
          <w:rFonts w:ascii="Times New Roman" w:hAnsi="Times New Roman" w:cs="Times New Roman"/>
          <w:sz w:val="28"/>
          <w:szCs w:val="28"/>
        </w:rPr>
        <w:t>ой и программно-целевой моделей.</w:t>
      </w:r>
    </w:p>
    <w:p w:rsidR="00A4716A" w:rsidRPr="00A4716A" w:rsidRDefault="00A4716A" w:rsidP="00A47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A4716A">
        <w:rPr>
          <w:rFonts w:ascii="Times New Roman" w:hAnsi="Times New Roman" w:cs="Times New Roman"/>
          <w:sz w:val="28"/>
          <w:szCs w:val="28"/>
        </w:rPr>
        <w:t xml:space="preserve">Появление и оформление  успешных практик – как продукт деятельности работы педагогов в проекте: </w:t>
      </w:r>
    </w:p>
    <w:p w:rsidR="00A4716A" w:rsidRPr="00A4716A" w:rsidRDefault="00A4716A" w:rsidP="00A47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16A">
        <w:rPr>
          <w:rFonts w:ascii="Times New Roman" w:hAnsi="Times New Roman" w:cs="Times New Roman"/>
          <w:sz w:val="28"/>
          <w:szCs w:val="28"/>
        </w:rPr>
        <w:t>-взаимосвязь с социальными партнерами и проведение совместных мероприятий; организация создания детских сообществ по интересам, через организацию системы дополнительного образования в ДОУ;</w:t>
      </w:r>
    </w:p>
    <w:p w:rsidR="00A4716A" w:rsidRPr="00A4716A" w:rsidRDefault="00A4716A" w:rsidP="00A47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16A">
        <w:rPr>
          <w:rFonts w:ascii="Times New Roman" w:hAnsi="Times New Roman" w:cs="Times New Roman"/>
          <w:sz w:val="28"/>
          <w:szCs w:val="28"/>
        </w:rPr>
        <w:t>разработки занятий и событийных мероприятий;</w:t>
      </w:r>
    </w:p>
    <w:p w:rsidR="00A4716A" w:rsidRPr="00C0788E" w:rsidRDefault="00A4716A" w:rsidP="00A47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716A">
        <w:rPr>
          <w:rFonts w:ascii="Times New Roman" w:hAnsi="Times New Roman" w:cs="Times New Roman"/>
          <w:sz w:val="28"/>
          <w:szCs w:val="28"/>
        </w:rPr>
        <w:t>работа ДОУ в качестве инновационной площадки на уровне муниципалитета.</w:t>
      </w:r>
    </w:p>
    <w:p w:rsidR="00C0788E" w:rsidRDefault="00C0788E" w:rsidP="00C07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88E">
        <w:rPr>
          <w:rFonts w:ascii="Times New Roman" w:hAnsi="Times New Roman" w:cs="Times New Roman"/>
          <w:b/>
          <w:sz w:val="28"/>
          <w:szCs w:val="28"/>
        </w:rPr>
        <w:t>Конкретный план реализации важнейших изменений</w:t>
      </w:r>
      <w:r w:rsidRPr="00F77480">
        <w:rPr>
          <w:rFonts w:ascii="Times New Roman" w:hAnsi="Times New Roman" w:cs="Times New Roman"/>
          <w:sz w:val="28"/>
          <w:szCs w:val="28"/>
        </w:rPr>
        <w:t xml:space="preserve"> в </w:t>
      </w:r>
      <w:r w:rsidR="00205846">
        <w:rPr>
          <w:rFonts w:ascii="Times New Roman" w:hAnsi="Times New Roman" w:cs="Times New Roman"/>
          <w:sz w:val="28"/>
          <w:szCs w:val="28"/>
        </w:rPr>
        <w:t>Д</w:t>
      </w:r>
      <w:r w:rsidRPr="00F77480">
        <w:rPr>
          <w:rFonts w:ascii="Times New Roman" w:hAnsi="Times New Roman" w:cs="Times New Roman"/>
          <w:sz w:val="28"/>
          <w:szCs w:val="28"/>
        </w:rPr>
        <w:t>О</w:t>
      </w:r>
      <w:r w:rsidR="00205846">
        <w:rPr>
          <w:rFonts w:ascii="Times New Roman" w:hAnsi="Times New Roman" w:cs="Times New Roman"/>
          <w:sz w:val="28"/>
          <w:szCs w:val="28"/>
        </w:rPr>
        <w:t>У</w:t>
      </w:r>
      <w:r w:rsidRPr="00F77480">
        <w:rPr>
          <w:rFonts w:ascii="Times New Roman" w:hAnsi="Times New Roman" w:cs="Times New Roman"/>
          <w:sz w:val="28"/>
          <w:szCs w:val="28"/>
        </w:rPr>
        <w:t xml:space="preserve"> для создания ЛРОС, конкретные действия и мероприятия проекта (по формуле «3+2»)</w:t>
      </w:r>
      <w:r w:rsidR="00FD79B2">
        <w:rPr>
          <w:rFonts w:ascii="Times New Roman" w:hAnsi="Times New Roman" w:cs="Times New Roman"/>
          <w:sz w:val="28"/>
          <w:szCs w:val="28"/>
        </w:rPr>
        <w:t xml:space="preserve"> будут выражаться в </w:t>
      </w:r>
      <w:proofErr w:type="spellStart"/>
      <w:r w:rsidR="00FD79B2">
        <w:rPr>
          <w:rFonts w:ascii="Times New Roman" w:hAnsi="Times New Roman" w:cs="Times New Roman"/>
          <w:sz w:val="28"/>
          <w:szCs w:val="28"/>
        </w:rPr>
        <w:t>подпроектах</w:t>
      </w:r>
      <w:proofErr w:type="spellEnd"/>
      <w:r w:rsidRPr="00F774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4D41" w:rsidRPr="005D4D41" w:rsidRDefault="005D4D41" w:rsidP="005D4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D41">
        <w:rPr>
          <w:rFonts w:ascii="Times New Roman" w:hAnsi="Times New Roman" w:cs="Times New Roman"/>
          <w:sz w:val="28"/>
          <w:szCs w:val="28"/>
        </w:rPr>
        <w:t>Реализация проекта будет обеспечиваться за счет внутренних ресурсов, социальных и сетевых ресурсов</w:t>
      </w:r>
      <w:r w:rsidR="00205846">
        <w:rPr>
          <w:rFonts w:ascii="Times New Roman" w:hAnsi="Times New Roman" w:cs="Times New Roman"/>
          <w:sz w:val="28"/>
          <w:szCs w:val="28"/>
        </w:rPr>
        <w:t>. В качестве ресурса мы используем в</w:t>
      </w:r>
      <w:r w:rsidR="00205846" w:rsidRPr="00205846">
        <w:rPr>
          <w:rFonts w:ascii="Times New Roman" w:hAnsi="Times New Roman" w:cs="Times New Roman"/>
          <w:sz w:val="28"/>
          <w:szCs w:val="28"/>
        </w:rPr>
        <w:t>ключение в проекты, конкурсы, фестивали, события, работу инновационных площадок на уровне муниципалитета</w:t>
      </w:r>
      <w:r w:rsidR="00205846">
        <w:rPr>
          <w:rFonts w:ascii="Times New Roman" w:hAnsi="Times New Roman" w:cs="Times New Roman"/>
          <w:sz w:val="28"/>
          <w:szCs w:val="28"/>
        </w:rPr>
        <w:t xml:space="preserve"> и края.</w:t>
      </w:r>
    </w:p>
    <w:p w:rsidR="00143FCF" w:rsidRPr="00143FCF" w:rsidRDefault="005D4D41" w:rsidP="005D4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Включены</w:t>
      </w:r>
      <w:r w:rsidR="00143FCF" w:rsidRPr="00143FCF">
        <w:rPr>
          <w:rFonts w:ascii="Times New Roman" w:hAnsi="Times New Roman" w:cs="Times New Roman"/>
          <w:sz w:val="28"/>
          <w:szCs w:val="28"/>
        </w:rPr>
        <w:t xml:space="preserve"> в проект обязательны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43FCF" w:rsidRPr="00143FCF">
        <w:rPr>
          <w:rFonts w:ascii="Times New Roman" w:hAnsi="Times New Roman" w:cs="Times New Roman"/>
          <w:sz w:val="28"/>
          <w:szCs w:val="28"/>
        </w:rPr>
        <w:t xml:space="preserve"> продукт</w:t>
      </w:r>
      <w:r>
        <w:rPr>
          <w:rFonts w:ascii="Times New Roman" w:hAnsi="Times New Roman" w:cs="Times New Roman"/>
          <w:sz w:val="28"/>
          <w:szCs w:val="28"/>
        </w:rPr>
        <w:t>ы Программы.</w:t>
      </w:r>
    </w:p>
    <w:p w:rsidR="00143FCF" w:rsidRPr="00143FCF" w:rsidRDefault="00143FCF" w:rsidP="0014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FCF">
        <w:rPr>
          <w:rFonts w:ascii="Times New Roman" w:hAnsi="Times New Roman" w:cs="Times New Roman"/>
          <w:sz w:val="28"/>
          <w:szCs w:val="28"/>
        </w:rPr>
        <w:t xml:space="preserve">- </w:t>
      </w:r>
      <w:r w:rsidR="005D4D41">
        <w:rPr>
          <w:rFonts w:ascii="Times New Roman" w:hAnsi="Times New Roman" w:cs="Times New Roman"/>
          <w:sz w:val="28"/>
          <w:szCs w:val="28"/>
        </w:rPr>
        <w:t>Для</w:t>
      </w:r>
      <w:r w:rsidRPr="00143FCF">
        <w:rPr>
          <w:rFonts w:ascii="Times New Roman" w:hAnsi="Times New Roman" w:cs="Times New Roman"/>
          <w:sz w:val="28"/>
          <w:szCs w:val="28"/>
        </w:rPr>
        <w:t xml:space="preserve"> взаимодействия специалистов и воспитателей </w:t>
      </w:r>
      <w:r w:rsidR="005D4D41">
        <w:rPr>
          <w:rFonts w:ascii="Times New Roman" w:hAnsi="Times New Roman" w:cs="Times New Roman"/>
          <w:sz w:val="28"/>
          <w:szCs w:val="28"/>
        </w:rPr>
        <w:t>разработать</w:t>
      </w:r>
      <w:r w:rsidRPr="00143FCF">
        <w:rPr>
          <w:rFonts w:ascii="Times New Roman" w:hAnsi="Times New Roman" w:cs="Times New Roman"/>
          <w:sz w:val="28"/>
          <w:szCs w:val="28"/>
        </w:rPr>
        <w:t xml:space="preserve"> Соглашение договоренностей о взаимоотношениях и взаимодействии в ДОУ;</w:t>
      </w:r>
    </w:p>
    <w:p w:rsidR="00143FCF" w:rsidRPr="008E0EAA" w:rsidRDefault="00143FCF" w:rsidP="00143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FCF">
        <w:rPr>
          <w:rFonts w:ascii="Times New Roman" w:hAnsi="Times New Roman" w:cs="Times New Roman"/>
          <w:sz w:val="28"/>
          <w:szCs w:val="28"/>
        </w:rPr>
        <w:t xml:space="preserve">- </w:t>
      </w:r>
      <w:r w:rsidR="00C32F53">
        <w:rPr>
          <w:rFonts w:ascii="Times New Roman" w:hAnsi="Times New Roman" w:cs="Times New Roman"/>
          <w:sz w:val="28"/>
          <w:szCs w:val="28"/>
        </w:rPr>
        <w:t>По закону с 1 сентября 2021 г. р</w:t>
      </w:r>
      <w:r w:rsidRPr="008E0EAA">
        <w:rPr>
          <w:rFonts w:ascii="Times New Roman" w:hAnsi="Times New Roman" w:cs="Times New Roman"/>
          <w:sz w:val="28"/>
          <w:szCs w:val="28"/>
        </w:rPr>
        <w:t>азработана рабочая программа воспитания и календарный план воспитательной работы, программы дополнительного образования</w:t>
      </w:r>
      <w:r w:rsidR="00C32F53">
        <w:rPr>
          <w:rFonts w:ascii="Times New Roman" w:hAnsi="Times New Roman" w:cs="Times New Roman"/>
          <w:sz w:val="28"/>
          <w:szCs w:val="28"/>
        </w:rPr>
        <w:t>, со следующего учебного года</w:t>
      </w:r>
      <w:r w:rsidRPr="008E0EAA">
        <w:rPr>
          <w:rFonts w:ascii="Times New Roman" w:hAnsi="Times New Roman" w:cs="Times New Roman"/>
          <w:sz w:val="28"/>
          <w:szCs w:val="28"/>
        </w:rPr>
        <w:t xml:space="preserve"> </w:t>
      </w:r>
      <w:r w:rsidR="00C32F53">
        <w:rPr>
          <w:rFonts w:ascii="Times New Roman" w:hAnsi="Times New Roman" w:cs="Times New Roman"/>
          <w:sz w:val="28"/>
          <w:szCs w:val="28"/>
        </w:rPr>
        <w:t>необходимо сместить</w:t>
      </w:r>
      <w:r w:rsidRPr="008E0EAA">
        <w:rPr>
          <w:rFonts w:ascii="Times New Roman" w:hAnsi="Times New Roman" w:cs="Times New Roman"/>
          <w:sz w:val="28"/>
          <w:szCs w:val="28"/>
        </w:rPr>
        <w:t xml:space="preserve"> фокус на развитие личностного потенциала дошкольников через привлечение социальных партнеров, систему сетевого взаимодействия.</w:t>
      </w:r>
    </w:p>
    <w:p w:rsidR="00986378" w:rsidRDefault="00143FCF" w:rsidP="00D07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FCF">
        <w:rPr>
          <w:rFonts w:ascii="Times New Roman" w:hAnsi="Times New Roman" w:cs="Times New Roman"/>
          <w:sz w:val="28"/>
          <w:szCs w:val="28"/>
        </w:rPr>
        <w:t>УПРАВЛЕНЧЕСКОЕ СОПРОВОЖДЕНИЕ ПРОЕКТА</w:t>
      </w:r>
      <w:r w:rsidR="00986378">
        <w:rPr>
          <w:rFonts w:ascii="Times New Roman" w:hAnsi="Times New Roman" w:cs="Times New Roman"/>
          <w:sz w:val="28"/>
          <w:szCs w:val="28"/>
        </w:rPr>
        <w:t>.</w:t>
      </w:r>
    </w:p>
    <w:p w:rsidR="00143FCF" w:rsidRPr="00143FCF" w:rsidRDefault="00986378" w:rsidP="00D07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378">
        <w:rPr>
          <w:rFonts w:ascii="Times New Roman" w:hAnsi="Times New Roman" w:cs="Times New Roman"/>
          <w:sz w:val="28"/>
          <w:szCs w:val="28"/>
        </w:rPr>
        <w:t>Какое же качество сверхзадачи нам нужно</w:t>
      </w:r>
      <w:r>
        <w:rPr>
          <w:rFonts w:ascii="Times New Roman" w:hAnsi="Times New Roman" w:cs="Times New Roman"/>
          <w:sz w:val="28"/>
          <w:szCs w:val="28"/>
        </w:rPr>
        <w:t xml:space="preserve"> реализовать в коллективе</w:t>
      </w:r>
      <w:r w:rsidRPr="00986378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86378">
        <w:rPr>
          <w:rFonts w:ascii="Times New Roman" w:hAnsi="Times New Roman" w:cs="Times New Roman"/>
          <w:sz w:val="28"/>
          <w:szCs w:val="28"/>
        </w:rPr>
        <w:t>ознательная сверхзадача, идущая от ума</w:t>
      </w:r>
      <w:r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Pr="009863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интересной </w:t>
      </w:r>
      <w:r>
        <w:rPr>
          <w:rFonts w:ascii="Times New Roman" w:hAnsi="Times New Roman" w:cs="Times New Roman"/>
          <w:sz w:val="28"/>
          <w:szCs w:val="28"/>
        </w:rPr>
        <w:lastRenderedPageBreak/>
        <w:t>творческой мысли,</w:t>
      </w:r>
      <w:r w:rsidRPr="00986378">
        <w:rPr>
          <w:rFonts w:ascii="Times New Roman" w:hAnsi="Times New Roman" w:cs="Times New Roman"/>
          <w:sz w:val="28"/>
          <w:szCs w:val="28"/>
        </w:rPr>
        <w:t xml:space="preserve"> возбуждающей творческое воображение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86378">
        <w:rPr>
          <w:rFonts w:ascii="Times New Roman" w:hAnsi="Times New Roman" w:cs="Times New Roman"/>
          <w:sz w:val="28"/>
          <w:szCs w:val="28"/>
        </w:rPr>
        <w:t xml:space="preserve"> волевая сверхзадача, притягивающая к себе наше душевное и физическое существо</w:t>
      </w:r>
      <w:r>
        <w:rPr>
          <w:rFonts w:ascii="Times New Roman" w:hAnsi="Times New Roman" w:cs="Times New Roman"/>
          <w:sz w:val="28"/>
          <w:szCs w:val="28"/>
        </w:rPr>
        <w:t xml:space="preserve">, позволяющая </w:t>
      </w:r>
      <w:r w:rsidR="00D07B68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="00D07B68">
        <w:rPr>
          <w:rFonts w:ascii="Times New Roman" w:hAnsi="Times New Roman" w:cs="Times New Roman"/>
          <w:sz w:val="28"/>
          <w:szCs w:val="28"/>
        </w:rPr>
        <w:t xml:space="preserve"> социальн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D07B68">
        <w:rPr>
          <w:rFonts w:ascii="Times New Roman" w:hAnsi="Times New Roman" w:cs="Times New Roman"/>
          <w:sz w:val="28"/>
          <w:szCs w:val="28"/>
        </w:rPr>
        <w:t xml:space="preserve"> компонент</w:t>
      </w:r>
      <w:r>
        <w:rPr>
          <w:rFonts w:ascii="Times New Roman" w:hAnsi="Times New Roman" w:cs="Times New Roman"/>
          <w:sz w:val="28"/>
          <w:szCs w:val="28"/>
        </w:rPr>
        <w:t xml:space="preserve"> среды для</w:t>
      </w:r>
      <w:r w:rsidR="00D07B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целевой</w:t>
      </w:r>
      <w:r w:rsidR="00D07B68">
        <w:rPr>
          <w:rFonts w:ascii="Times New Roman" w:hAnsi="Times New Roman" w:cs="Times New Roman"/>
          <w:sz w:val="28"/>
          <w:szCs w:val="28"/>
        </w:rPr>
        <w:t xml:space="preserve"> аудитори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07B68">
        <w:rPr>
          <w:rFonts w:ascii="Times New Roman" w:hAnsi="Times New Roman" w:cs="Times New Roman"/>
          <w:sz w:val="28"/>
          <w:szCs w:val="28"/>
        </w:rPr>
        <w:t>: дети, родители, педагоги детского сада!</w:t>
      </w:r>
    </w:p>
    <w:p w:rsidR="00A4716A" w:rsidRDefault="00A4716A" w:rsidP="00A7672A">
      <w:pPr>
        <w:autoSpaceDE w:val="0"/>
        <w:autoSpaceDN w:val="0"/>
        <w:adjustRightInd w:val="0"/>
        <w:spacing w:after="0" w:line="240" w:lineRule="auto"/>
      </w:pPr>
    </w:p>
    <w:p w:rsidR="00A4716A" w:rsidRPr="00264893" w:rsidRDefault="00A4716A" w:rsidP="00A76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893">
        <w:rPr>
          <w:rFonts w:ascii="Times New Roman" w:hAnsi="Times New Roman" w:cs="Times New Roman"/>
          <w:b/>
          <w:sz w:val="28"/>
          <w:szCs w:val="28"/>
        </w:rPr>
        <w:t>Личный вклад в проект</w:t>
      </w:r>
      <w:r w:rsidRPr="00264893">
        <w:rPr>
          <w:rFonts w:ascii="Times New Roman" w:hAnsi="Times New Roman" w:cs="Times New Roman"/>
          <w:sz w:val="28"/>
          <w:szCs w:val="28"/>
        </w:rPr>
        <w:t xml:space="preserve">. Вхожу в состав разработчиков проекта. Обеспечиваю включение педагогов в проект. Удерживаю фокус на желаемом результате и конкретных действиях, в результате которых участники образовательных отношений были бы удовлетворены и в выигрыше, помогаю направлять процесс </w:t>
      </w:r>
      <w:r w:rsidR="00264893">
        <w:rPr>
          <w:rFonts w:ascii="Times New Roman" w:hAnsi="Times New Roman" w:cs="Times New Roman"/>
          <w:sz w:val="28"/>
          <w:szCs w:val="28"/>
        </w:rPr>
        <w:t>реализации</w:t>
      </w:r>
      <w:r w:rsidRPr="00264893">
        <w:rPr>
          <w:rFonts w:ascii="Times New Roman" w:hAnsi="Times New Roman" w:cs="Times New Roman"/>
          <w:sz w:val="28"/>
          <w:szCs w:val="28"/>
        </w:rPr>
        <w:t xml:space="preserve"> в нужную сторону.</w:t>
      </w:r>
    </w:p>
    <w:sectPr w:rsidR="00A4716A" w:rsidRPr="00264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1C6E"/>
    <w:multiLevelType w:val="hybridMultilevel"/>
    <w:tmpl w:val="B4F6AF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62AD0"/>
    <w:multiLevelType w:val="hybridMultilevel"/>
    <w:tmpl w:val="55D089AC"/>
    <w:lvl w:ilvl="0" w:tplc="FB50D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669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328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989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04F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768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506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163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5CA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54E58B9"/>
    <w:multiLevelType w:val="hybridMultilevel"/>
    <w:tmpl w:val="D33ADA84"/>
    <w:lvl w:ilvl="0" w:tplc="9CA62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1C4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EC9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269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C2E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6A7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4E0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203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F25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8EF53D9"/>
    <w:multiLevelType w:val="multilevel"/>
    <w:tmpl w:val="F57A0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A8"/>
    <w:rsid w:val="000011BD"/>
    <w:rsid w:val="00010723"/>
    <w:rsid w:val="00011FDE"/>
    <w:rsid w:val="00014AFE"/>
    <w:rsid w:val="00016487"/>
    <w:rsid w:val="00016670"/>
    <w:rsid w:val="00016EF0"/>
    <w:rsid w:val="00023B7F"/>
    <w:rsid w:val="00024926"/>
    <w:rsid w:val="00025ADA"/>
    <w:rsid w:val="00032697"/>
    <w:rsid w:val="00033321"/>
    <w:rsid w:val="0003533D"/>
    <w:rsid w:val="00035626"/>
    <w:rsid w:val="0004084F"/>
    <w:rsid w:val="00041259"/>
    <w:rsid w:val="000423A6"/>
    <w:rsid w:val="00043BFB"/>
    <w:rsid w:val="00044AD5"/>
    <w:rsid w:val="00060A56"/>
    <w:rsid w:val="00061F9C"/>
    <w:rsid w:val="0006653A"/>
    <w:rsid w:val="000673EC"/>
    <w:rsid w:val="0006746C"/>
    <w:rsid w:val="00067A19"/>
    <w:rsid w:val="000700FB"/>
    <w:rsid w:val="00075C6C"/>
    <w:rsid w:val="00082409"/>
    <w:rsid w:val="00083E23"/>
    <w:rsid w:val="0008636A"/>
    <w:rsid w:val="00097041"/>
    <w:rsid w:val="000A0BD4"/>
    <w:rsid w:val="000A1084"/>
    <w:rsid w:val="000A2BCF"/>
    <w:rsid w:val="000A3DAB"/>
    <w:rsid w:val="000A6E63"/>
    <w:rsid w:val="000B01EF"/>
    <w:rsid w:val="000B0F28"/>
    <w:rsid w:val="000B1D49"/>
    <w:rsid w:val="000B356F"/>
    <w:rsid w:val="000B4BA3"/>
    <w:rsid w:val="000B5AA0"/>
    <w:rsid w:val="000B6676"/>
    <w:rsid w:val="000C0CB1"/>
    <w:rsid w:val="000C18F4"/>
    <w:rsid w:val="000C2F32"/>
    <w:rsid w:val="000C5FD4"/>
    <w:rsid w:val="000C7A17"/>
    <w:rsid w:val="000D0318"/>
    <w:rsid w:val="000E04F8"/>
    <w:rsid w:val="000E0BB7"/>
    <w:rsid w:val="000E2D61"/>
    <w:rsid w:val="000E3CA8"/>
    <w:rsid w:val="000E4C9A"/>
    <w:rsid w:val="000E5D41"/>
    <w:rsid w:val="000F1EAA"/>
    <w:rsid w:val="000F2781"/>
    <w:rsid w:val="000F3476"/>
    <w:rsid w:val="000F6A63"/>
    <w:rsid w:val="00102930"/>
    <w:rsid w:val="00104F2A"/>
    <w:rsid w:val="00110BDD"/>
    <w:rsid w:val="00110D3E"/>
    <w:rsid w:val="00111CBA"/>
    <w:rsid w:val="001133E3"/>
    <w:rsid w:val="001157E7"/>
    <w:rsid w:val="00117DE2"/>
    <w:rsid w:val="00123276"/>
    <w:rsid w:val="00127DB3"/>
    <w:rsid w:val="00127E3B"/>
    <w:rsid w:val="001323D5"/>
    <w:rsid w:val="0013257D"/>
    <w:rsid w:val="001329AA"/>
    <w:rsid w:val="00133C58"/>
    <w:rsid w:val="00134003"/>
    <w:rsid w:val="001348B5"/>
    <w:rsid w:val="00135819"/>
    <w:rsid w:val="00135844"/>
    <w:rsid w:val="00137473"/>
    <w:rsid w:val="001411B5"/>
    <w:rsid w:val="00141910"/>
    <w:rsid w:val="00142E75"/>
    <w:rsid w:val="00143F64"/>
    <w:rsid w:val="00143FCF"/>
    <w:rsid w:val="0014547E"/>
    <w:rsid w:val="0014625B"/>
    <w:rsid w:val="00152E95"/>
    <w:rsid w:val="0016718F"/>
    <w:rsid w:val="00167298"/>
    <w:rsid w:val="0016734A"/>
    <w:rsid w:val="001731B7"/>
    <w:rsid w:val="00173AA4"/>
    <w:rsid w:val="001743A3"/>
    <w:rsid w:val="00181C72"/>
    <w:rsid w:val="0018227E"/>
    <w:rsid w:val="001877D6"/>
    <w:rsid w:val="001878EC"/>
    <w:rsid w:val="00193F27"/>
    <w:rsid w:val="001972E7"/>
    <w:rsid w:val="001A0B9F"/>
    <w:rsid w:val="001A1C23"/>
    <w:rsid w:val="001A5F82"/>
    <w:rsid w:val="001B2C4D"/>
    <w:rsid w:val="001B31E9"/>
    <w:rsid w:val="001B4EB9"/>
    <w:rsid w:val="001B6570"/>
    <w:rsid w:val="001B78B9"/>
    <w:rsid w:val="001C049C"/>
    <w:rsid w:val="001C0ED6"/>
    <w:rsid w:val="001C19F9"/>
    <w:rsid w:val="001C3898"/>
    <w:rsid w:val="001C4484"/>
    <w:rsid w:val="001D2CE3"/>
    <w:rsid w:val="001D5C48"/>
    <w:rsid w:val="001D7F85"/>
    <w:rsid w:val="001E09D4"/>
    <w:rsid w:val="001E32EB"/>
    <w:rsid w:val="001E454D"/>
    <w:rsid w:val="001E4F84"/>
    <w:rsid w:val="001E6059"/>
    <w:rsid w:val="001E71AE"/>
    <w:rsid w:val="001E743A"/>
    <w:rsid w:val="001E7AFC"/>
    <w:rsid w:val="001F0001"/>
    <w:rsid w:val="001F0C86"/>
    <w:rsid w:val="001F1FF4"/>
    <w:rsid w:val="001F2A4D"/>
    <w:rsid w:val="001F3CE5"/>
    <w:rsid w:val="001F5868"/>
    <w:rsid w:val="001F623E"/>
    <w:rsid w:val="001F6EAC"/>
    <w:rsid w:val="002003F1"/>
    <w:rsid w:val="00201F4D"/>
    <w:rsid w:val="00204F81"/>
    <w:rsid w:val="00205846"/>
    <w:rsid w:val="00206BC9"/>
    <w:rsid w:val="00207AF2"/>
    <w:rsid w:val="00216666"/>
    <w:rsid w:val="00217363"/>
    <w:rsid w:val="0022078D"/>
    <w:rsid w:val="002328F5"/>
    <w:rsid w:val="00233AC4"/>
    <w:rsid w:val="00234431"/>
    <w:rsid w:val="00236043"/>
    <w:rsid w:val="0023711B"/>
    <w:rsid w:val="0024090B"/>
    <w:rsid w:val="0024299A"/>
    <w:rsid w:val="00246318"/>
    <w:rsid w:val="0025279B"/>
    <w:rsid w:val="00253CFB"/>
    <w:rsid w:val="00254723"/>
    <w:rsid w:val="00254C78"/>
    <w:rsid w:val="00255AA5"/>
    <w:rsid w:val="00256A9C"/>
    <w:rsid w:val="00257587"/>
    <w:rsid w:val="002578AF"/>
    <w:rsid w:val="00264893"/>
    <w:rsid w:val="0026748E"/>
    <w:rsid w:val="00270226"/>
    <w:rsid w:val="00275A22"/>
    <w:rsid w:val="00277665"/>
    <w:rsid w:val="002860B1"/>
    <w:rsid w:val="0028791C"/>
    <w:rsid w:val="0029463B"/>
    <w:rsid w:val="002954BA"/>
    <w:rsid w:val="0029587F"/>
    <w:rsid w:val="00297170"/>
    <w:rsid w:val="002A40D1"/>
    <w:rsid w:val="002A4D35"/>
    <w:rsid w:val="002A58AA"/>
    <w:rsid w:val="002B2919"/>
    <w:rsid w:val="002B3584"/>
    <w:rsid w:val="002C069A"/>
    <w:rsid w:val="002C12E7"/>
    <w:rsid w:val="002C31C1"/>
    <w:rsid w:val="002C3F63"/>
    <w:rsid w:val="002C65EC"/>
    <w:rsid w:val="002D136F"/>
    <w:rsid w:val="002D5F5B"/>
    <w:rsid w:val="002D657E"/>
    <w:rsid w:val="002D693B"/>
    <w:rsid w:val="002D6C74"/>
    <w:rsid w:val="002E0F29"/>
    <w:rsid w:val="002E14F2"/>
    <w:rsid w:val="002E25DA"/>
    <w:rsid w:val="002F065F"/>
    <w:rsid w:val="002F0E8E"/>
    <w:rsid w:val="002F3053"/>
    <w:rsid w:val="002F41A7"/>
    <w:rsid w:val="002F6067"/>
    <w:rsid w:val="002F7EC7"/>
    <w:rsid w:val="00302378"/>
    <w:rsid w:val="003057B8"/>
    <w:rsid w:val="00307626"/>
    <w:rsid w:val="00311BFB"/>
    <w:rsid w:val="0031548C"/>
    <w:rsid w:val="00315F2E"/>
    <w:rsid w:val="00317EB1"/>
    <w:rsid w:val="003204A7"/>
    <w:rsid w:val="0032086C"/>
    <w:rsid w:val="003229A2"/>
    <w:rsid w:val="00323249"/>
    <w:rsid w:val="003272FA"/>
    <w:rsid w:val="003322C3"/>
    <w:rsid w:val="00344299"/>
    <w:rsid w:val="00347621"/>
    <w:rsid w:val="003503C6"/>
    <w:rsid w:val="0035095C"/>
    <w:rsid w:val="00352E99"/>
    <w:rsid w:val="00353F9A"/>
    <w:rsid w:val="003568A0"/>
    <w:rsid w:val="00361C09"/>
    <w:rsid w:val="003624A7"/>
    <w:rsid w:val="00363269"/>
    <w:rsid w:val="003663A0"/>
    <w:rsid w:val="00366AD9"/>
    <w:rsid w:val="00367FFB"/>
    <w:rsid w:val="0037093D"/>
    <w:rsid w:val="00370EE9"/>
    <w:rsid w:val="003770DA"/>
    <w:rsid w:val="003779A7"/>
    <w:rsid w:val="0038159A"/>
    <w:rsid w:val="00381961"/>
    <w:rsid w:val="003830E4"/>
    <w:rsid w:val="00387033"/>
    <w:rsid w:val="0038792F"/>
    <w:rsid w:val="003911EC"/>
    <w:rsid w:val="00391AEE"/>
    <w:rsid w:val="00392239"/>
    <w:rsid w:val="0039470B"/>
    <w:rsid w:val="00395060"/>
    <w:rsid w:val="0039590D"/>
    <w:rsid w:val="00395DB4"/>
    <w:rsid w:val="003970B9"/>
    <w:rsid w:val="003A3AB3"/>
    <w:rsid w:val="003A407C"/>
    <w:rsid w:val="003A52CA"/>
    <w:rsid w:val="003A6637"/>
    <w:rsid w:val="003B1680"/>
    <w:rsid w:val="003B2566"/>
    <w:rsid w:val="003B6309"/>
    <w:rsid w:val="003B6B30"/>
    <w:rsid w:val="003C2C22"/>
    <w:rsid w:val="003C7DB0"/>
    <w:rsid w:val="003D100A"/>
    <w:rsid w:val="003D12E4"/>
    <w:rsid w:val="003D48EF"/>
    <w:rsid w:val="003D53AC"/>
    <w:rsid w:val="003E1601"/>
    <w:rsid w:val="003E421F"/>
    <w:rsid w:val="003E6E4B"/>
    <w:rsid w:val="003F0104"/>
    <w:rsid w:val="003F6ECF"/>
    <w:rsid w:val="003F7E01"/>
    <w:rsid w:val="004027AC"/>
    <w:rsid w:val="00402B15"/>
    <w:rsid w:val="00404C2D"/>
    <w:rsid w:val="00405858"/>
    <w:rsid w:val="004059D0"/>
    <w:rsid w:val="00410116"/>
    <w:rsid w:val="00410CB3"/>
    <w:rsid w:val="00415432"/>
    <w:rsid w:val="00416E2A"/>
    <w:rsid w:val="00421A54"/>
    <w:rsid w:val="0042299E"/>
    <w:rsid w:val="00426401"/>
    <w:rsid w:val="00426B83"/>
    <w:rsid w:val="004277A9"/>
    <w:rsid w:val="00434CA0"/>
    <w:rsid w:val="00436D93"/>
    <w:rsid w:val="00437B2C"/>
    <w:rsid w:val="00440738"/>
    <w:rsid w:val="00440BDE"/>
    <w:rsid w:val="004410A6"/>
    <w:rsid w:val="004435AB"/>
    <w:rsid w:val="00444136"/>
    <w:rsid w:val="0044566F"/>
    <w:rsid w:val="00445777"/>
    <w:rsid w:val="00446C8C"/>
    <w:rsid w:val="00450998"/>
    <w:rsid w:val="00450DE9"/>
    <w:rsid w:val="00450FCD"/>
    <w:rsid w:val="0045177D"/>
    <w:rsid w:val="00453090"/>
    <w:rsid w:val="004539AD"/>
    <w:rsid w:val="004614D0"/>
    <w:rsid w:val="004647C3"/>
    <w:rsid w:val="004704D7"/>
    <w:rsid w:val="004704F1"/>
    <w:rsid w:val="00470F76"/>
    <w:rsid w:val="0047125A"/>
    <w:rsid w:val="00473200"/>
    <w:rsid w:val="0047509C"/>
    <w:rsid w:val="00476839"/>
    <w:rsid w:val="00480352"/>
    <w:rsid w:val="004804D6"/>
    <w:rsid w:val="00480C79"/>
    <w:rsid w:val="004826BF"/>
    <w:rsid w:val="0048431B"/>
    <w:rsid w:val="00484587"/>
    <w:rsid w:val="00487595"/>
    <w:rsid w:val="00490F8E"/>
    <w:rsid w:val="00492DBE"/>
    <w:rsid w:val="00496F4D"/>
    <w:rsid w:val="004B0958"/>
    <w:rsid w:val="004B0EA9"/>
    <w:rsid w:val="004B1198"/>
    <w:rsid w:val="004B1540"/>
    <w:rsid w:val="004B28CA"/>
    <w:rsid w:val="004B2972"/>
    <w:rsid w:val="004B4059"/>
    <w:rsid w:val="004B4F43"/>
    <w:rsid w:val="004C11E2"/>
    <w:rsid w:val="004C2021"/>
    <w:rsid w:val="004C5115"/>
    <w:rsid w:val="004C547F"/>
    <w:rsid w:val="004C7831"/>
    <w:rsid w:val="004D573A"/>
    <w:rsid w:val="004E17DD"/>
    <w:rsid w:val="004E1BD4"/>
    <w:rsid w:val="004E2A33"/>
    <w:rsid w:val="004E30E6"/>
    <w:rsid w:val="004E3669"/>
    <w:rsid w:val="004F1232"/>
    <w:rsid w:val="004F24C2"/>
    <w:rsid w:val="004F43EF"/>
    <w:rsid w:val="004F55C7"/>
    <w:rsid w:val="005015AA"/>
    <w:rsid w:val="005019C0"/>
    <w:rsid w:val="005166E5"/>
    <w:rsid w:val="00517FDE"/>
    <w:rsid w:val="0052028B"/>
    <w:rsid w:val="00520559"/>
    <w:rsid w:val="005209FD"/>
    <w:rsid w:val="00520DA7"/>
    <w:rsid w:val="00520EBF"/>
    <w:rsid w:val="00525697"/>
    <w:rsid w:val="005310F8"/>
    <w:rsid w:val="00533867"/>
    <w:rsid w:val="005354DF"/>
    <w:rsid w:val="005370B7"/>
    <w:rsid w:val="0053764C"/>
    <w:rsid w:val="00546035"/>
    <w:rsid w:val="005508CB"/>
    <w:rsid w:val="00552E00"/>
    <w:rsid w:val="00553384"/>
    <w:rsid w:val="00554ACE"/>
    <w:rsid w:val="005566D5"/>
    <w:rsid w:val="00561B24"/>
    <w:rsid w:val="00561BE1"/>
    <w:rsid w:val="00561D48"/>
    <w:rsid w:val="00562D06"/>
    <w:rsid w:val="005635D1"/>
    <w:rsid w:val="00570959"/>
    <w:rsid w:val="0057754D"/>
    <w:rsid w:val="00581209"/>
    <w:rsid w:val="00582377"/>
    <w:rsid w:val="005823D5"/>
    <w:rsid w:val="0058427E"/>
    <w:rsid w:val="005849A8"/>
    <w:rsid w:val="00586BCB"/>
    <w:rsid w:val="00590103"/>
    <w:rsid w:val="005914F9"/>
    <w:rsid w:val="005919C7"/>
    <w:rsid w:val="00592414"/>
    <w:rsid w:val="00597474"/>
    <w:rsid w:val="005A095D"/>
    <w:rsid w:val="005A6B23"/>
    <w:rsid w:val="005A7586"/>
    <w:rsid w:val="005B3A42"/>
    <w:rsid w:val="005B48D6"/>
    <w:rsid w:val="005C2E8F"/>
    <w:rsid w:val="005C342A"/>
    <w:rsid w:val="005C49B1"/>
    <w:rsid w:val="005C57A4"/>
    <w:rsid w:val="005C6CA4"/>
    <w:rsid w:val="005D1661"/>
    <w:rsid w:val="005D3813"/>
    <w:rsid w:val="005D4138"/>
    <w:rsid w:val="005D4D41"/>
    <w:rsid w:val="005D6680"/>
    <w:rsid w:val="005D6C86"/>
    <w:rsid w:val="005E0983"/>
    <w:rsid w:val="005E3159"/>
    <w:rsid w:val="005E37FC"/>
    <w:rsid w:val="005E4E7B"/>
    <w:rsid w:val="005E7242"/>
    <w:rsid w:val="005F0BF5"/>
    <w:rsid w:val="005F0FD6"/>
    <w:rsid w:val="005F1ED8"/>
    <w:rsid w:val="005F1F5B"/>
    <w:rsid w:val="005F21E7"/>
    <w:rsid w:val="005F40ED"/>
    <w:rsid w:val="005F74BF"/>
    <w:rsid w:val="00601146"/>
    <w:rsid w:val="0060423C"/>
    <w:rsid w:val="006053F5"/>
    <w:rsid w:val="006056DC"/>
    <w:rsid w:val="00613CB3"/>
    <w:rsid w:val="006142DA"/>
    <w:rsid w:val="00620BCC"/>
    <w:rsid w:val="006211C7"/>
    <w:rsid w:val="00622541"/>
    <w:rsid w:val="00625B5B"/>
    <w:rsid w:val="00630185"/>
    <w:rsid w:val="00632715"/>
    <w:rsid w:val="00634185"/>
    <w:rsid w:val="00635797"/>
    <w:rsid w:val="00636C51"/>
    <w:rsid w:val="00640303"/>
    <w:rsid w:val="00640CDB"/>
    <w:rsid w:val="00644B54"/>
    <w:rsid w:val="0064542B"/>
    <w:rsid w:val="00652726"/>
    <w:rsid w:val="00652C95"/>
    <w:rsid w:val="00652E48"/>
    <w:rsid w:val="00654BA2"/>
    <w:rsid w:val="00656B12"/>
    <w:rsid w:val="00664908"/>
    <w:rsid w:val="00666015"/>
    <w:rsid w:val="00671457"/>
    <w:rsid w:val="00672BE4"/>
    <w:rsid w:val="00681F7B"/>
    <w:rsid w:val="006827B7"/>
    <w:rsid w:val="00682924"/>
    <w:rsid w:val="00686840"/>
    <w:rsid w:val="00686BFF"/>
    <w:rsid w:val="006922C0"/>
    <w:rsid w:val="00694033"/>
    <w:rsid w:val="00694900"/>
    <w:rsid w:val="00697919"/>
    <w:rsid w:val="006A0C7D"/>
    <w:rsid w:val="006A3CC2"/>
    <w:rsid w:val="006A5BD5"/>
    <w:rsid w:val="006A67C6"/>
    <w:rsid w:val="006A7D4B"/>
    <w:rsid w:val="006B0DD7"/>
    <w:rsid w:val="006B1970"/>
    <w:rsid w:val="006B5927"/>
    <w:rsid w:val="006B5E90"/>
    <w:rsid w:val="006C074C"/>
    <w:rsid w:val="006C2E55"/>
    <w:rsid w:val="006C3B2E"/>
    <w:rsid w:val="006C4C52"/>
    <w:rsid w:val="006D54DB"/>
    <w:rsid w:val="006E0D67"/>
    <w:rsid w:val="006E3DA5"/>
    <w:rsid w:val="006E5DB8"/>
    <w:rsid w:val="006E7119"/>
    <w:rsid w:val="006E728D"/>
    <w:rsid w:val="006F2473"/>
    <w:rsid w:val="006F2BF7"/>
    <w:rsid w:val="006F3CB5"/>
    <w:rsid w:val="006F5217"/>
    <w:rsid w:val="006F7EAB"/>
    <w:rsid w:val="00700853"/>
    <w:rsid w:val="0070169D"/>
    <w:rsid w:val="00703B16"/>
    <w:rsid w:val="007062EA"/>
    <w:rsid w:val="00706D4A"/>
    <w:rsid w:val="0071154E"/>
    <w:rsid w:val="00713C62"/>
    <w:rsid w:val="00716782"/>
    <w:rsid w:val="0072041C"/>
    <w:rsid w:val="00726EC8"/>
    <w:rsid w:val="0073064A"/>
    <w:rsid w:val="007308A8"/>
    <w:rsid w:val="00730EA2"/>
    <w:rsid w:val="007314AC"/>
    <w:rsid w:val="00734B22"/>
    <w:rsid w:val="00736097"/>
    <w:rsid w:val="00737719"/>
    <w:rsid w:val="00737A89"/>
    <w:rsid w:val="00744ACE"/>
    <w:rsid w:val="00745195"/>
    <w:rsid w:val="007455AF"/>
    <w:rsid w:val="0074752D"/>
    <w:rsid w:val="00747809"/>
    <w:rsid w:val="007510A4"/>
    <w:rsid w:val="00761BC2"/>
    <w:rsid w:val="007642DB"/>
    <w:rsid w:val="00764978"/>
    <w:rsid w:val="007657AE"/>
    <w:rsid w:val="007678C2"/>
    <w:rsid w:val="00771947"/>
    <w:rsid w:val="00771A0A"/>
    <w:rsid w:val="00772239"/>
    <w:rsid w:val="0077300A"/>
    <w:rsid w:val="00773B63"/>
    <w:rsid w:val="00774C16"/>
    <w:rsid w:val="00775D24"/>
    <w:rsid w:val="00776229"/>
    <w:rsid w:val="00780D99"/>
    <w:rsid w:val="0078450F"/>
    <w:rsid w:val="00786149"/>
    <w:rsid w:val="007866C3"/>
    <w:rsid w:val="0079248E"/>
    <w:rsid w:val="00795700"/>
    <w:rsid w:val="00797E97"/>
    <w:rsid w:val="007A0376"/>
    <w:rsid w:val="007A0492"/>
    <w:rsid w:val="007A0717"/>
    <w:rsid w:val="007A1466"/>
    <w:rsid w:val="007A3DDB"/>
    <w:rsid w:val="007A5DE3"/>
    <w:rsid w:val="007A65A1"/>
    <w:rsid w:val="007B02A8"/>
    <w:rsid w:val="007B291E"/>
    <w:rsid w:val="007B3580"/>
    <w:rsid w:val="007B3925"/>
    <w:rsid w:val="007B5061"/>
    <w:rsid w:val="007C00CE"/>
    <w:rsid w:val="007C162D"/>
    <w:rsid w:val="007C1FBD"/>
    <w:rsid w:val="007C2D16"/>
    <w:rsid w:val="007D1F1A"/>
    <w:rsid w:val="007E013C"/>
    <w:rsid w:val="007E0D94"/>
    <w:rsid w:val="007E0E0C"/>
    <w:rsid w:val="007E12C1"/>
    <w:rsid w:val="007E2FB3"/>
    <w:rsid w:val="007E4154"/>
    <w:rsid w:val="007E4A32"/>
    <w:rsid w:val="007E65C0"/>
    <w:rsid w:val="007F1098"/>
    <w:rsid w:val="007F1E79"/>
    <w:rsid w:val="007F3838"/>
    <w:rsid w:val="007F3E3F"/>
    <w:rsid w:val="007F4AA2"/>
    <w:rsid w:val="007F514F"/>
    <w:rsid w:val="007F605E"/>
    <w:rsid w:val="007F68A4"/>
    <w:rsid w:val="007F6B0F"/>
    <w:rsid w:val="00800CEA"/>
    <w:rsid w:val="0080231E"/>
    <w:rsid w:val="00803A0D"/>
    <w:rsid w:val="00805005"/>
    <w:rsid w:val="00806096"/>
    <w:rsid w:val="00807E73"/>
    <w:rsid w:val="00812D9A"/>
    <w:rsid w:val="00813816"/>
    <w:rsid w:val="00814697"/>
    <w:rsid w:val="008165E0"/>
    <w:rsid w:val="0081672B"/>
    <w:rsid w:val="00816FC6"/>
    <w:rsid w:val="00821F48"/>
    <w:rsid w:val="00824C10"/>
    <w:rsid w:val="00830F2D"/>
    <w:rsid w:val="00831E63"/>
    <w:rsid w:val="00832A3A"/>
    <w:rsid w:val="008333FB"/>
    <w:rsid w:val="00833AC2"/>
    <w:rsid w:val="00840F60"/>
    <w:rsid w:val="00841A2A"/>
    <w:rsid w:val="00841C9B"/>
    <w:rsid w:val="008434D5"/>
    <w:rsid w:val="00843FDA"/>
    <w:rsid w:val="00844410"/>
    <w:rsid w:val="008468A3"/>
    <w:rsid w:val="00847C15"/>
    <w:rsid w:val="008535CF"/>
    <w:rsid w:val="0085753E"/>
    <w:rsid w:val="00860F4D"/>
    <w:rsid w:val="008628BA"/>
    <w:rsid w:val="008679F7"/>
    <w:rsid w:val="00870C2B"/>
    <w:rsid w:val="00871CD4"/>
    <w:rsid w:val="00872F0D"/>
    <w:rsid w:val="008742EC"/>
    <w:rsid w:val="00880F13"/>
    <w:rsid w:val="00881848"/>
    <w:rsid w:val="00885135"/>
    <w:rsid w:val="0088752E"/>
    <w:rsid w:val="008907A3"/>
    <w:rsid w:val="00891258"/>
    <w:rsid w:val="00891743"/>
    <w:rsid w:val="00891C93"/>
    <w:rsid w:val="0089419C"/>
    <w:rsid w:val="00894C2C"/>
    <w:rsid w:val="00896128"/>
    <w:rsid w:val="008A2962"/>
    <w:rsid w:val="008A2F16"/>
    <w:rsid w:val="008A430E"/>
    <w:rsid w:val="008B2AE1"/>
    <w:rsid w:val="008B44BB"/>
    <w:rsid w:val="008C16C1"/>
    <w:rsid w:val="008C2AB8"/>
    <w:rsid w:val="008C411E"/>
    <w:rsid w:val="008C78CB"/>
    <w:rsid w:val="008D0273"/>
    <w:rsid w:val="008D1BA4"/>
    <w:rsid w:val="008D2388"/>
    <w:rsid w:val="008D69AB"/>
    <w:rsid w:val="008E0EAA"/>
    <w:rsid w:val="008E1244"/>
    <w:rsid w:val="008E135A"/>
    <w:rsid w:val="008E2CF0"/>
    <w:rsid w:val="008E3A7E"/>
    <w:rsid w:val="008E44D8"/>
    <w:rsid w:val="008F08D7"/>
    <w:rsid w:val="008F26FE"/>
    <w:rsid w:val="008F6C67"/>
    <w:rsid w:val="008F7535"/>
    <w:rsid w:val="008F7645"/>
    <w:rsid w:val="008F7796"/>
    <w:rsid w:val="0090091D"/>
    <w:rsid w:val="009016EC"/>
    <w:rsid w:val="00903176"/>
    <w:rsid w:val="00906A50"/>
    <w:rsid w:val="00906E78"/>
    <w:rsid w:val="00911E5C"/>
    <w:rsid w:val="00914206"/>
    <w:rsid w:val="00915E6D"/>
    <w:rsid w:val="00916AD5"/>
    <w:rsid w:val="0092286A"/>
    <w:rsid w:val="009228A0"/>
    <w:rsid w:val="009244BE"/>
    <w:rsid w:val="00925AA4"/>
    <w:rsid w:val="00930429"/>
    <w:rsid w:val="009305A0"/>
    <w:rsid w:val="009346BC"/>
    <w:rsid w:val="009348D3"/>
    <w:rsid w:val="00936E13"/>
    <w:rsid w:val="0094021B"/>
    <w:rsid w:val="00940AAE"/>
    <w:rsid w:val="00943E18"/>
    <w:rsid w:val="00944D7D"/>
    <w:rsid w:val="00945EAD"/>
    <w:rsid w:val="009514F9"/>
    <w:rsid w:val="009535D1"/>
    <w:rsid w:val="009559E4"/>
    <w:rsid w:val="00960255"/>
    <w:rsid w:val="009605B4"/>
    <w:rsid w:val="00963DBE"/>
    <w:rsid w:val="00971E63"/>
    <w:rsid w:val="00974528"/>
    <w:rsid w:val="009748DA"/>
    <w:rsid w:val="00974B44"/>
    <w:rsid w:val="0097777A"/>
    <w:rsid w:val="0098265F"/>
    <w:rsid w:val="0098566E"/>
    <w:rsid w:val="00986378"/>
    <w:rsid w:val="00986E20"/>
    <w:rsid w:val="0098710C"/>
    <w:rsid w:val="009875C6"/>
    <w:rsid w:val="00987681"/>
    <w:rsid w:val="009879EF"/>
    <w:rsid w:val="009918EE"/>
    <w:rsid w:val="009921A8"/>
    <w:rsid w:val="00994568"/>
    <w:rsid w:val="009A012C"/>
    <w:rsid w:val="009A2025"/>
    <w:rsid w:val="009A4E40"/>
    <w:rsid w:val="009A52CE"/>
    <w:rsid w:val="009B167D"/>
    <w:rsid w:val="009B19D0"/>
    <w:rsid w:val="009B1FB2"/>
    <w:rsid w:val="009B260F"/>
    <w:rsid w:val="009B2DF4"/>
    <w:rsid w:val="009B2E29"/>
    <w:rsid w:val="009B3C15"/>
    <w:rsid w:val="009B439E"/>
    <w:rsid w:val="009B44C9"/>
    <w:rsid w:val="009B6935"/>
    <w:rsid w:val="009B7310"/>
    <w:rsid w:val="009C1E85"/>
    <w:rsid w:val="009C258C"/>
    <w:rsid w:val="009C2C60"/>
    <w:rsid w:val="009C46D4"/>
    <w:rsid w:val="009D12DA"/>
    <w:rsid w:val="009D20D0"/>
    <w:rsid w:val="009D3093"/>
    <w:rsid w:val="009D621C"/>
    <w:rsid w:val="009E2D29"/>
    <w:rsid w:val="009E355F"/>
    <w:rsid w:val="009E708E"/>
    <w:rsid w:val="009F0A77"/>
    <w:rsid w:val="009F24D8"/>
    <w:rsid w:val="009F78F4"/>
    <w:rsid w:val="00A00AFA"/>
    <w:rsid w:val="00A00B39"/>
    <w:rsid w:val="00A00B63"/>
    <w:rsid w:val="00A01281"/>
    <w:rsid w:val="00A06F22"/>
    <w:rsid w:val="00A06F8B"/>
    <w:rsid w:val="00A126C4"/>
    <w:rsid w:val="00A13241"/>
    <w:rsid w:val="00A1521A"/>
    <w:rsid w:val="00A174E5"/>
    <w:rsid w:val="00A1776F"/>
    <w:rsid w:val="00A20F41"/>
    <w:rsid w:val="00A21CF3"/>
    <w:rsid w:val="00A27E78"/>
    <w:rsid w:val="00A30399"/>
    <w:rsid w:val="00A30EDA"/>
    <w:rsid w:val="00A3330F"/>
    <w:rsid w:val="00A33E70"/>
    <w:rsid w:val="00A404E4"/>
    <w:rsid w:val="00A41253"/>
    <w:rsid w:val="00A4481B"/>
    <w:rsid w:val="00A44B63"/>
    <w:rsid w:val="00A4716A"/>
    <w:rsid w:val="00A54566"/>
    <w:rsid w:val="00A55E0C"/>
    <w:rsid w:val="00A56ACF"/>
    <w:rsid w:val="00A630FC"/>
    <w:rsid w:val="00A66C4F"/>
    <w:rsid w:val="00A672B5"/>
    <w:rsid w:val="00A7108C"/>
    <w:rsid w:val="00A71EDF"/>
    <w:rsid w:val="00A72785"/>
    <w:rsid w:val="00A73C44"/>
    <w:rsid w:val="00A76445"/>
    <w:rsid w:val="00A76663"/>
    <w:rsid w:val="00A7672A"/>
    <w:rsid w:val="00A768A1"/>
    <w:rsid w:val="00A77390"/>
    <w:rsid w:val="00A776A9"/>
    <w:rsid w:val="00A77AD9"/>
    <w:rsid w:val="00A8045C"/>
    <w:rsid w:val="00A815F5"/>
    <w:rsid w:val="00A856B7"/>
    <w:rsid w:val="00A85911"/>
    <w:rsid w:val="00A85B49"/>
    <w:rsid w:val="00A8642A"/>
    <w:rsid w:val="00A8769D"/>
    <w:rsid w:val="00AA0102"/>
    <w:rsid w:val="00AA2960"/>
    <w:rsid w:val="00AA4124"/>
    <w:rsid w:val="00AA4AFC"/>
    <w:rsid w:val="00AA7ACA"/>
    <w:rsid w:val="00AB0CCC"/>
    <w:rsid w:val="00AB10F2"/>
    <w:rsid w:val="00AB1319"/>
    <w:rsid w:val="00AB13C2"/>
    <w:rsid w:val="00AB1BAB"/>
    <w:rsid w:val="00AB4C35"/>
    <w:rsid w:val="00AB51FC"/>
    <w:rsid w:val="00AB6712"/>
    <w:rsid w:val="00AC0249"/>
    <w:rsid w:val="00AC49F9"/>
    <w:rsid w:val="00AC5749"/>
    <w:rsid w:val="00AC7290"/>
    <w:rsid w:val="00AD0220"/>
    <w:rsid w:val="00AD029D"/>
    <w:rsid w:val="00AD1C51"/>
    <w:rsid w:val="00AD2456"/>
    <w:rsid w:val="00AD2945"/>
    <w:rsid w:val="00AD332A"/>
    <w:rsid w:val="00AD3588"/>
    <w:rsid w:val="00AD41A7"/>
    <w:rsid w:val="00AD5E8E"/>
    <w:rsid w:val="00AE23D5"/>
    <w:rsid w:val="00AE3521"/>
    <w:rsid w:val="00AE4EE9"/>
    <w:rsid w:val="00AE5031"/>
    <w:rsid w:val="00AE7F18"/>
    <w:rsid w:val="00AF53B3"/>
    <w:rsid w:val="00AF5D55"/>
    <w:rsid w:val="00AF5E17"/>
    <w:rsid w:val="00AF6227"/>
    <w:rsid w:val="00AF7A88"/>
    <w:rsid w:val="00B00C64"/>
    <w:rsid w:val="00B00F8B"/>
    <w:rsid w:val="00B02FE8"/>
    <w:rsid w:val="00B040D1"/>
    <w:rsid w:val="00B05C96"/>
    <w:rsid w:val="00B1030A"/>
    <w:rsid w:val="00B122D3"/>
    <w:rsid w:val="00B125A2"/>
    <w:rsid w:val="00B12DC9"/>
    <w:rsid w:val="00B13EC6"/>
    <w:rsid w:val="00B1422C"/>
    <w:rsid w:val="00B14824"/>
    <w:rsid w:val="00B16189"/>
    <w:rsid w:val="00B167B2"/>
    <w:rsid w:val="00B200D9"/>
    <w:rsid w:val="00B22F45"/>
    <w:rsid w:val="00B23DAA"/>
    <w:rsid w:val="00B26597"/>
    <w:rsid w:val="00B26658"/>
    <w:rsid w:val="00B32218"/>
    <w:rsid w:val="00B36E15"/>
    <w:rsid w:val="00B40D05"/>
    <w:rsid w:val="00B42860"/>
    <w:rsid w:val="00B43400"/>
    <w:rsid w:val="00B45576"/>
    <w:rsid w:val="00B45CAE"/>
    <w:rsid w:val="00B47DC3"/>
    <w:rsid w:val="00B515E1"/>
    <w:rsid w:val="00B52650"/>
    <w:rsid w:val="00B52FE3"/>
    <w:rsid w:val="00B54799"/>
    <w:rsid w:val="00B54C61"/>
    <w:rsid w:val="00B55510"/>
    <w:rsid w:val="00B55AF6"/>
    <w:rsid w:val="00B56112"/>
    <w:rsid w:val="00B56E6D"/>
    <w:rsid w:val="00B571D1"/>
    <w:rsid w:val="00B57221"/>
    <w:rsid w:val="00B65D5F"/>
    <w:rsid w:val="00B67FDC"/>
    <w:rsid w:val="00B72084"/>
    <w:rsid w:val="00B75020"/>
    <w:rsid w:val="00B75057"/>
    <w:rsid w:val="00B77B0B"/>
    <w:rsid w:val="00B81636"/>
    <w:rsid w:val="00B81694"/>
    <w:rsid w:val="00B84606"/>
    <w:rsid w:val="00B85ED5"/>
    <w:rsid w:val="00B8677D"/>
    <w:rsid w:val="00B875D5"/>
    <w:rsid w:val="00B87CCE"/>
    <w:rsid w:val="00B90053"/>
    <w:rsid w:val="00B964BF"/>
    <w:rsid w:val="00BA14B2"/>
    <w:rsid w:val="00BA188F"/>
    <w:rsid w:val="00BA340A"/>
    <w:rsid w:val="00BB09A9"/>
    <w:rsid w:val="00BB36FE"/>
    <w:rsid w:val="00BB67E4"/>
    <w:rsid w:val="00BB7C66"/>
    <w:rsid w:val="00BC3874"/>
    <w:rsid w:val="00BC38A9"/>
    <w:rsid w:val="00BC5E72"/>
    <w:rsid w:val="00BC78AB"/>
    <w:rsid w:val="00BD0B4C"/>
    <w:rsid w:val="00BD24D7"/>
    <w:rsid w:val="00BD3531"/>
    <w:rsid w:val="00BD3931"/>
    <w:rsid w:val="00BD3D8D"/>
    <w:rsid w:val="00BD5F72"/>
    <w:rsid w:val="00BD6309"/>
    <w:rsid w:val="00BE0C9B"/>
    <w:rsid w:val="00BE277E"/>
    <w:rsid w:val="00BE28F0"/>
    <w:rsid w:val="00BE48E2"/>
    <w:rsid w:val="00BE5BD3"/>
    <w:rsid w:val="00BE64DE"/>
    <w:rsid w:val="00BF2AB4"/>
    <w:rsid w:val="00BF729B"/>
    <w:rsid w:val="00C00511"/>
    <w:rsid w:val="00C00C38"/>
    <w:rsid w:val="00C00E4B"/>
    <w:rsid w:val="00C05DF9"/>
    <w:rsid w:val="00C0788E"/>
    <w:rsid w:val="00C1208B"/>
    <w:rsid w:val="00C1316A"/>
    <w:rsid w:val="00C140FC"/>
    <w:rsid w:val="00C146E2"/>
    <w:rsid w:val="00C15B8D"/>
    <w:rsid w:val="00C15C43"/>
    <w:rsid w:val="00C25023"/>
    <w:rsid w:val="00C27B94"/>
    <w:rsid w:val="00C27BFE"/>
    <w:rsid w:val="00C30E86"/>
    <w:rsid w:val="00C32F53"/>
    <w:rsid w:val="00C40938"/>
    <w:rsid w:val="00C438A2"/>
    <w:rsid w:val="00C478FC"/>
    <w:rsid w:val="00C47D2F"/>
    <w:rsid w:val="00C52544"/>
    <w:rsid w:val="00C53B52"/>
    <w:rsid w:val="00C54310"/>
    <w:rsid w:val="00C54465"/>
    <w:rsid w:val="00C61E8D"/>
    <w:rsid w:val="00C629DC"/>
    <w:rsid w:val="00C64F8C"/>
    <w:rsid w:val="00C65DF8"/>
    <w:rsid w:val="00C66BF6"/>
    <w:rsid w:val="00C67916"/>
    <w:rsid w:val="00C718E4"/>
    <w:rsid w:val="00C71EC0"/>
    <w:rsid w:val="00C74062"/>
    <w:rsid w:val="00C746DA"/>
    <w:rsid w:val="00C80369"/>
    <w:rsid w:val="00C807CB"/>
    <w:rsid w:val="00C81B1C"/>
    <w:rsid w:val="00C8254A"/>
    <w:rsid w:val="00C8569D"/>
    <w:rsid w:val="00C85892"/>
    <w:rsid w:val="00C859C7"/>
    <w:rsid w:val="00C85DBE"/>
    <w:rsid w:val="00C87BE7"/>
    <w:rsid w:val="00C9414D"/>
    <w:rsid w:val="00CA4E8A"/>
    <w:rsid w:val="00CA6862"/>
    <w:rsid w:val="00CA730F"/>
    <w:rsid w:val="00CB192D"/>
    <w:rsid w:val="00CC0198"/>
    <w:rsid w:val="00CC0246"/>
    <w:rsid w:val="00CC0BB1"/>
    <w:rsid w:val="00CC598D"/>
    <w:rsid w:val="00CC6235"/>
    <w:rsid w:val="00CD01F2"/>
    <w:rsid w:val="00CD0593"/>
    <w:rsid w:val="00CD21F0"/>
    <w:rsid w:val="00CD43D5"/>
    <w:rsid w:val="00CD4E19"/>
    <w:rsid w:val="00CD764B"/>
    <w:rsid w:val="00CD7DAE"/>
    <w:rsid w:val="00CE050C"/>
    <w:rsid w:val="00CE06D6"/>
    <w:rsid w:val="00CE375C"/>
    <w:rsid w:val="00CE55B0"/>
    <w:rsid w:val="00CF16A7"/>
    <w:rsid w:val="00CF1A0C"/>
    <w:rsid w:val="00CF2966"/>
    <w:rsid w:val="00CF37B7"/>
    <w:rsid w:val="00CF399A"/>
    <w:rsid w:val="00CF49DA"/>
    <w:rsid w:val="00CF6AB9"/>
    <w:rsid w:val="00CF6E69"/>
    <w:rsid w:val="00CF7BD2"/>
    <w:rsid w:val="00CF7E06"/>
    <w:rsid w:val="00D000AD"/>
    <w:rsid w:val="00D011B7"/>
    <w:rsid w:val="00D02251"/>
    <w:rsid w:val="00D05784"/>
    <w:rsid w:val="00D07B68"/>
    <w:rsid w:val="00D11623"/>
    <w:rsid w:val="00D14178"/>
    <w:rsid w:val="00D20AE4"/>
    <w:rsid w:val="00D22951"/>
    <w:rsid w:val="00D22F32"/>
    <w:rsid w:val="00D257FE"/>
    <w:rsid w:val="00D26336"/>
    <w:rsid w:val="00D3612E"/>
    <w:rsid w:val="00D368D5"/>
    <w:rsid w:val="00D36DC2"/>
    <w:rsid w:val="00D37530"/>
    <w:rsid w:val="00D44965"/>
    <w:rsid w:val="00D44C42"/>
    <w:rsid w:val="00D47E33"/>
    <w:rsid w:val="00D50577"/>
    <w:rsid w:val="00D50EA2"/>
    <w:rsid w:val="00D515FD"/>
    <w:rsid w:val="00D53A7E"/>
    <w:rsid w:val="00D55346"/>
    <w:rsid w:val="00D5570A"/>
    <w:rsid w:val="00D55E5A"/>
    <w:rsid w:val="00D577B4"/>
    <w:rsid w:val="00D57F47"/>
    <w:rsid w:val="00D606BB"/>
    <w:rsid w:val="00D61118"/>
    <w:rsid w:val="00D67FA1"/>
    <w:rsid w:val="00D70FE2"/>
    <w:rsid w:val="00D7380B"/>
    <w:rsid w:val="00D76667"/>
    <w:rsid w:val="00D8180F"/>
    <w:rsid w:val="00D81D93"/>
    <w:rsid w:val="00D83B16"/>
    <w:rsid w:val="00D83E8D"/>
    <w:rsid w:val="00D84D43"/>
    <w:rsid w:val="00D86E5F"/>
    <w:rsid w:val="00D9275C"/>
    <w:rsid w:val="00D94B5C"/>
    <w:rsid w:val="00D9698F"/>
    <w:rsid w:val="00D97CA9"/>
    <w:rsid w:val="00DA245D"/>
    <w:rsid w:val="00DA25DE"/>
    <w:rsid w:val="00DA4CE0"/>
    <w:rsid w:val="00DA75B5"/>
    <w:rsid w:val="00DB3D66"/>
    <w:rsid w:val="00DB3E35"/>
    <w:rsid w:val="00DB653A"/>
    <w:rsid w:val="00DB7543"/>
    <w:rsid w:val="00DC04AE"/>
    <w:rsid w:val="00DC07C4"/>
    <w:rsid w:val="00DC2D14"/>
    <w:rsid w:val="00DC3F13"/>
    <w:rsid w:val="00DC4276"/>
    <w:rsid w:val="00DC7D91"/>
    <w:rsid w:val="00DD1805"/>
    <w:rsid w:val="00DD1F9B"/>
    <w:rsid w:val="00DD2AE3"/>
    <w:rsid w:val="00DE2371"/>
    <w:rsid w:val="00DE2E5F"/>
    <w:rsid w:val="00DE3C58"/>
    <w:rsid w:val="00DE7AF1"/>
    <w:rsid w:val="00DF0061"/>
    <w:rsid w:val="00DF02A7"/>
    <w:rsid w:val="00DF069D"/>
    <w:rsid w:val="00DF1CBC"/>
    <w:rsid w:val="00DF345B"/>
    <w:rsid w:val="00DF69B4"/>
    <w:rsid w:val="00DF79A8"/>
    <w:rsid w:val="00E04658"/>
    <w:rsid w:val="00E10345"/>
    <w:rsid w:val="00E1037E"/>
    <w:rsid w:val="00E13ECE"/>
    <w:rsid w:val="00E149B9"/>
    <w:rsid w:val="00E1659C"/>
    <w:rsid w:val="00E17379"/>
    <w:rsid w:val="00E17FF3"/>
    <w:rsid w:val="00E21281"/>
    <w:rsid w:val="00E223B2"/>
    <w:rsid w:val="00E25A23"/>
    <w:rsid w:val="00E25B56"/>
    <w:rsid w:val="00E261E0"/>
    <w:rsid w:val="00E26E53"/>
    <w:rsid w:val="00E27695"/>
    <w:rsid w:val="00E304F5"/>
    <w:rsid w:val="00E31084"/>
    <w:rsid w:val="00E31591"/>
    <w:rsid w:val="00E31649"/>
    <w:rsid w:val="00E33D45"/>
    <w:rsid w:val="00E33F84"/>
    <w:rsid w:val="00E3545A"/>
    <w:rsid w:val="00E367AC"/>
    <w:rsid w:val="00E3759C"/>
    <w:rsid w:val="00E411A7"/>
    <w:rsid w:val="00E43966"/>
    <w:rsid w:val="00E43DFE"/>
    <w:rsid w:val="00E448BE"/>
    <w:rsid w:val="00E464E6"/>
    <w:rsid w:val="00E4703B"/>
    <w:rsid w:val="00E5123C"/>
    <w:rsid w:val="00E51AEE"/>
    <w:rsid w:val="00E54431"/>
    <w:rsid w:val="00E57762"/>
    <w:rsid w:val="00E62369"/>
    <w:rsid w:val="00E6269E"/>
    <w:rsid w:val="00E63B5B"/>
    <w:rsid w:val="00E656F0"/>
    <w:rsid w:val="00E71742"/>
    <w:rsid w:val="00E73CFF"/>
    <w:rsid w:val="00E74E1F"/>
    <w:rsid w:val="00E8039C"/>
    <w:rsid w:val="00E81DE6"/>
    <w:rsid w:val="00E82365"/>
    <w:rsid w:val="00E82EE6"/>
    <w:rsid w:val="00E840E1"/>
    <w:rsid w:val="00E87345"/>
    <w:rsid w:val="00E96349"/>
    <w:rsid w:val="00EA0327"/>
    <w:rsid w:val="00EA2645"/>
    <w:rsid w:val="00EA57B1"/>
    <w:rsid w:val="00EB35D2"/>
    <w:rsid w:val="00EC137A"/>
    <w:rsid w:val="00EC2FD9"/>
    <w:rsid w:val="00EC4EEE"/>
    <w:rsid w:val="00EC733A"/>
    <w:rsid w:val="00ED2F43"/>
    <w:rsid w:val="00ED34DE"/>
    <w:rsid w:val="00ED4C19"/>
    <w:rsid w:val="00ED52F3"/>
    <w:rsid w:val="00ED6340"/>
    <w:rsid w:val="00EE1C8A"/>
    <w:rsid w:val="00EE34A8"/>
    <w:rsid w:val="00EE4A47"/>
    <w:rsid w:val="00EE56A5"/>
    <w:rsid w:val="00EE654D"/>
    <w:rsid w:val="00EE6E1B"/>
    <w:rsid w:val="00EE7AE9"/>
    <w:rsid w:val="00EF1C12"/>
    <w:rsid w:val="00EF6581"/>
    <w:rsid w:val="00F015D0"/>
    <w:rsid w:val="00F01CDE"/>
    <w:rsid w:val="00F11024"/>
    <w:rsid w:val="00F123E3"/>
    <w:rsid w:val="00F13C8B"/>
    <w:rsid w:val="00F13C9C"/>
    <w:rsid w:val="00F15313"/>
    <w:rsid w:val="00F17BFC"/>
    <w:rsid w:val="00F20A75"/>
    <w:rsid w:val="00F2144B"/>
    <w:rsid w:val="00F247B2"/>
    <w:rsid w:val="00F24F44"/>
    <w:rsid w:val="00F2522C"/>
    <w:rsid w:val="00F2603C"/>
    <w:rsid w:val="00F30360"/>
    <w:rsid w:val="00F315D1"/>
    <w:rsid w:val="00F33BF5"/>
    <w:rsid w:val="00F33D4A"/>
    <w:rsid w:val="00F3645D"/>
    <w:rsid w:val="00F401AE"/>
    <w:rsid w:val="00F40BF5"/>
    <w:rsid w:val="00F40DAF"/>
    <w:rsid w:val="00F4402F"/>
    <w:rsid w:val="00F46AA3"/>
    <w:rsid w:val="00F506D9"/>
    <w:rsid w:val="00F549E6"/>
    <w:rsid w:val="00F55153"/>
    <w:rsid w:val="00F60C4F"/>
    <w:rsid w:val="00F660B9"/>
    <w:rsid w:val="00F703BC"/>
    <w:rsid w:val="00F7594D"/>
    <w:rsid w:val="00F76E04"/>
    <w:rsid w:val="00F77480"/>
    <w:rsid w:val="00F80A56"/>
    <w:rsid w:val="00F81AE2"/>
    <w:rsid w:val="00F83ADC"/>
    <w:rsid w:val="00F85E8D"/>
    <w:rsid w:val="00F956B3"/>
    <w:rsid w:val="00F95F9C"/>
    <w:rsid w:val="00FA0240"/>
    <w:rsid w:val="00FA1AC3"/>
    <w:rsid w:val="00FA2491"/>
    <w:rsid w:val="00FA31D3"/>
    <w:rsid w:val="00FB160B"/>
    <w:rsid w:val="00FC0521"/>
    <w:rsid w:val="00FC070F"/>
    <w:rsid w:val="00FC1E01"/>
    <w:rsid w:val="00FC1FB3"/>
    <w:rsid w:val="00FC2672"/>
    <w:rsid w:val="00FC4495"/>
    <w:rsid w:val="00FC4B24"/>
    <w:rsid w:val="00FD01E4"/>
    <w:rsid w:val="00FD125B"/>
    <w:rsid w:val="00FD1B6E"/>
    <w:rsid w:val="00FD3085"/>
    <w:rsid w:val="00FD71A6"/>
    <w:rsid w:val="00FD7621"/>
    <w:rsid w:val="00FD79B2"/>
    <w:rsid w:val="00FE0B6F"/>
    <w:rsid w:val="00FE258B"/>
    <w:rsid w:val="00FE52F6"/>
    <w:rsid w:val="00FE6186"/>
    <w:rsid w:val="00FF3E4E"/>
    <w:rsid w:val="00F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0B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17EB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029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0B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17EB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029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38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5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2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E5E6Qi5au_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5565</cp:lastModifiedBy>
  <cp:revision>2</cp:revision>
  <dcterms:created xsi:type="dcterms:W3CDTF">2022-10-07T05:17:00Z</dcterms:created>
  <dcterms:modified xsi:type="dcterms:W3CDTF">2022-10-07T05:17:00Z</dcterms:modified>
</cp:coreProperties>
</file>