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C1" w:rsidRPr="00DD3009" w:rsidRDefault="00C75BC1" w:rsidP="00E32C7C">
      <w:pPr>
        <w:pStyle w:val="Heading1"/>
        <w:spacing w:before="120" w:beforeAutospacing="0" w:after="360" w:afterAutospacing="0" w:line="288" w:lineRule="atLeast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 w:rsidRPr="00DD3009"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            Консультация для воспитателей</w:t>
      </w:r>
    </w:p>
    <w:p w:rsidR="00C75BC1" w:rsidRPr="00DD3009" w:rsidRDefault="00C75BC1" w:rsidP="00E32C7C">
      <w:pPr>
        <w:pStyle w:val="Heading1"/>
        <w:spacing w:before="120" w:beforeAutospacing="0" w:after="360" w:afterAutospacing="0" w:line="288" w:lineRule="atLeast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 w:rsidRPr="00DD3009">
        <w:rPr>
          <w:rFonts w:ascii="Arial" w:hAnsi="Arial" w:cs="Arial"/>
          <w:b w:val="0"/>
          <w:bCs w:val="0"/>
          <w:color w:val="333333"/>
          <w:sz w:val="32"/>
          <w:szCs w:val="32"/>
        </w:rPr>
        <w:t>«</w:t>
      </w:r>
      <w:r w:rsidRPr="00A84C1E">
        <w:rPr>
          <w:rFonts w:ascii="Arial" w:hAnsi="Arial" w:cs="Arial"/>
          <w:b w:val="0"/>
          <w:bCs w:val="0"/>
          <w:i/>
          <w:iCs/>
          <w:color w:val="333333"/>
          <w:sz w:val="32"/>
          <w:szCs w:val="32"/>
        </w:rPr>
        <w:t>Создание предметно-пространственной среды в группе раннего возраста</w:t>
      </w:r>
      <w:r w:rsidRPr="00DD3009">
        <w:rPr>
          <w:rFonts w:ascii="Arial" w:hAnsi="Arial" w:cs="Arial"/>
          <w:b w:val="0"/>
          <w:bCs w:val="0"/>
          <w:color w:val="333333"/>
          <w:sz w:val="32"/>
          <w:szCs w:val="32"/>
        </w:rPr>
        <w:t>»</w:t>
      </w:r>
    </w:p>
    <w:p w:rsidR="00C75BC1" w:rsidRDefault="00C75BC1" w:rsidP="00370AE1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Настоящий федеральный государственный образовательный стандарт дошкольного образования </w:t>
      </w:r>
      <w:r w:rsidRPr="008F0DF4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представляет</w:t>
      </w:r>
      <w:r w:rsidRPr="008F0DF4">
        <w:rPr>
          <w:rFonts w:ascii="Arial" w:hAnsi="Arial" w:cs="Arial"/>
          <w:b/>
          <w:bCs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</w:rPr>
        <w:t>собой совокупность обязательных требований к условиям ДОО.</w:t>
      </w:r>
      <w:r w:rsidRPr="00370AE1">
        <w:rPr>
          <w:rFonts w:ascii="Arial" w:hAnsi="Arial" w:cs="Arial"/>
          <w:color w:val="111111"/>
          <w:sz w:val="22"/>
          <w:szCs w:val="22"/>
        </w:rPr>
        <w:t xml:space="preserve"> </w:t>
      </w:r>
    </w:p>
    <w:p w:rsidR="00C75BC1" w:rsidRDefault="00C75BC1" w:rsidP="00370AE1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Под </w:t>
      </w:r>
      <w:r w:rsidRPr="008F0DF4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предметно-развивающей средой понимают определенное пространство</w:t>
      </w:r>
      <w:r>
        <w:rPr>
          <w:rFonts w:ascii="Arial" w:hAnsi="Arial" w:cs="Arial"/>
          <w:color w:val="111111"/>
          <w:sz w:val="22"/>
          <w:szCs w:val="22"/>
        </w:rPr>
        <w:t>, организационно оформленное и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 насыщенное</w:t>
      </w:r>
      <w:r>
        <w:rPr>
          <w:rFonts w:ascii="Arial" w:hAnsi="Arial" w:cs="Arial"/>
          <w:color w:val="111111"/>
          <w:sz w:val="22"/>
          <w:szCs w:val="22"/>
        </w:rPr>
        <w:t>, приспособленное для удовлетворения потребностей ребенка в познании, общении, труде, физическом и духовном развитии в целом. Современное понимание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предметно-пространственной среды</w:t>
      </w:r>
      <w:r>
        <w:rPr>
          <w:rFonts w:ascii="Arial" w:hAnsi="Arial" w:cs="Arial"/>
          <w:color w:val="111111"/>
          <w:sz w:val="22"/>
          <w:szCs w:val="22"/>
        </w:rPr>
        <w:t> 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средствами</w:t>
      </w:r>
      <w:r>
        <w:rPr>
          <w:rFonts w:ascii="Arial" w:hAnsi="Arial" w:cs="Arial"/>
          <w:color w:val="111111"/>
          <w:sz w:val="22"/>
          <w:szCs w:val="22"/>
        </w:rPr>
        <w:t>. Согласно ФГОС ДО, развивающая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 – пространственная среда</w:t>
      </w:r>
      <w:r>
        <w:rPr>
          <w:rFonts w:ascii="Arial" w:hAnsi="Arial" w:cs="Arial"/>
          <w:color w:val="111111"/>
          <w:sz w:val="22"/>
          <w:szCs w:val="22"/>
        </w:rPr>
        <w:t> должна быть содержательно – насыщенной, трансформируемой, полифункциональной, вариативной, доступной и безопасной.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ФГОС ДО к РППС </w:t>
      </w:r>
      <w:r w:rsidRPr="008F0DF4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предъявлено ряд требований</w:t>
      </w:r>
      <w:r>
        <w:rPr>
          <w:rFonts w:ascii="Arial" w:hAnsi="Arial" w:cs="Arial"/>
          <w:color w:val="111111"/>
          <w:sz w:val="22"/>
          <w:szCs w:val="22"/>
        </w:rPr>
        <w:t xml:space="preserve">, </w:t>
      </w:r>
      <w:r w:rsidRPr="008F0DF4">
        <w:rPr>
          <w:rFonts w:ascii="Arial" w:hAnsi="Arial" w:cs="Arial"/>
          <w:color w:val="111111"/>
          <w:sz w:val="22"/>
          <w:szCs w:val="22"/>
        </w:rPr>
        <w:t>а </w:t>
      </w:r>
      <w:r w:rsidRPr="008F0DF4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именно</w:t>
      </w:r>
      <w:r w:rsidRPr="008F0DF4">
        <w:rPr>
          <w:rFonts w:ascii="Arial" w:hAnsi="Arial" w:cs="Arial"/>
          <w:color w:val="111111"/>
          <w:sz w:val="22"/>
          <w:szCs w:val="22"/>
        </w:rPr>
        <w:t>: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РППС обеспечивает максимальную реализацию образовательного потенциала пространства организации, </w:t>
      </w:r>
      <w:r w:rsidRPr="008F0DF4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2"/>
          <w:szCs w:val="22"/>
        </w:rPr>
        <w:t>, а также территории прилегающей к Организации или находящемся на небольшом удалении, приспособленной для реализации Программы, материалов, оборудования и инвентаря для развития детей дошкольного </w:t>
      </w:r>
      <w:r w:rsidRPr="008F0DF4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возраста</w:t>
      </w:r>
      <w:r>
        <w:rPr>
          <w:rFonts w:ascii="Arial" w:hAnsi="Arial" w:cs="Arial"/>
          <w:color w:val="111111"/>
          <w:sz w:val="22"/>
          <w:szCs w:val="22"/>
        </w:rPr>
        <w:t> в соответствии с особенностями каждого </w:t>
      </w:r>
      <w:r w:rsidRPr="008F0DF4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возрастного этапа</w:t>
      </w:r>
      <w:r>
        <w:rPr>
          <w:rFonts w:ascii="Arial" w:hAnsi="Arial" w:cs="Arial"/>
          <w:color w:val="111111"/>
          <w:sz w:val="22"/>
          <w:szCs w:val="22"/>
        </w:rPr>
        <w:t>, охраны и укрепления их здоровья.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РППС должна обеспечивать возможность общения и совместной деятельности детей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 том числе детей разного </w:t>
      </w:r>
      <w:r w:rsidRPr="008F0DF4">
        <w:rPr>
          <w:rStyle w:val="Strong"/>
          <w:rFonts w:ascii="Arial" w:hAnsi="Arial" w:cs="Arial"/>
          <w:b w:val="0"/>
          <w:bCs w:val="0"/>
          <w:i/>
          <w:iCs/>
          <w:color w:val="111111"/>
          <w:sz w:val="22"/>
          <w:szCs w:val="22"/>
          <w:bdr w:val="none" w:sz="0" w:space="0" w:color="auto" w:frame="1"/>
        </w:rPr>
        <w:t>возраста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2"/>
          <w:szCs w:val="22"/>
        </w:rPr>
        <w:t> и взрослых, двигательной активности детей, а также возможности для уединения.</w:t>
      </w:r>
    </w:p>
    <w:p w:rsidR="00C75BC1" w:rsidRPr="008F0DF4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Также  РППС должна </w:t>
      </w:r>
      <w:r w:rsidRPr="008F0DF4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обеспечивать</w:t>
      </w:r>
      <w:r w:rsidRPr="008F0DF4">
        <w:rPr>
          <w:rFonts w:ascii="Arial" w:hAnsi="Arial" w:cs="Arial"/>
          <w:color w:val="111111"/>
          <w:sz w:val="22"/>
          <w:szCs w:val="22"/>
        </w:rPr>
        <w:t>: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реализацию различных образовательных программ;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в случае организации инклюзивного образования – необходимые для него условия;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учет </w:t>
      </w:r>
      <w:r w:rsidRPr="008F0DF4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возрастных особенностей детей</w:t>
      </w:r>
      <w:r w:rsidRPr="008F0DF4">
        <w:rPr>
          <w:rFonts w:ascii="Arial" w:hAnsi="Arial" w:cs="Arial"/>
          <w:b/>
          <w:bCs/>
          <w:color w:val="111111"/>
          <w:sz w:val="22"/>
          <w:szCs w:val="22"/>
        </w:rPr>
        <w:t>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Образовательная </w:t>
      </w:r>
      <w:r w:rsidRPr="008F0DF4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среда в детском саду предполагает специально созданные условия</w:t>
      </w:r>
      <w:r w:rsidRPr="008F0DF4">
        <w:rPr>
          <w:rFonts w:ascii="Arial" w:hAnsi="Arial" w:cs="Arial"/>
          <w:b/>
          <w:bCs/>
          <w:color w:val="111111"/>
          <w:sz w:val="22"/>
          <w:szCs w:val="22"/>
        </w:rPr>
        <w:t>,</w:t>
      </w:r>
      <w:r>
        <w:rPr>
          <w:rFonts w:ascii="Arial" w:hAnsi="Arial" w:cs="Arial"/>
          <w:color w:val="111111"/>
          <w:sz w:val="22"/>
          <w:szCs w:val="22"/>
        </w:rPr>
        <w:t xml:space="preserve"> такие, которые необходимы для полноценного проживания ребенком дошкольного детства. Насыщенность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среды</w:t>
      </w:r>
      <w:r>
        <w:rPr>
          <w:rFonts w:ascii="Arial" w:hAnsi="Arial" w:cs="Arial"/>
          <w:color w:val="111111"/>
          <w:sz w:val="22"/>
          <w:szCs w:val="22"/>
        </w:rPr>
        <w:t> должна соответствовать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возрастным</w:t>
      </w:r>
      <w:r>
        <w:rPr>
          <w:rFonts w:ascii="Arial" w:hAnsi="Arial" w:cs="Arial"/>
          <w:color w:val="111111"/>
          <w:sz w:val="22"/>
          <w:szCs w:val="22"/>
        </w:rPr>
        <w:t> возможностям детей и содержанию Программы.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 Для детей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раннего возраста</w:t>
      </w:r>
      <w:r>
        <w:rPr>
          <w:rFonts w:ascii="Arial" w:hAnsi="Arial" w:cs="Arial"/>
          <w:color w:val="111111"/>
          <w:sz w:val="22"/>
          <w:szCs w:val="22"/>
        </w:rPr>
        <w:t> образовательное пространство должно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предоставлять</w:t>
      </w:r>
      <w:r>
        <w:rPr>
          <w:rFonts w:ascii="Arial" w:hAnsi="Arial" w:cs="Arial"/>
          <w:color w:val="111111"/>
          <w:sz w:val="22"/>
          <w:szCs w:val="22"/>
        </w:rPr>
        <w:t> необходимые и достаточные возможности для движения,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предметной</w:t>
      </w:r>
      <w:r>
        <w:rPr>
          <w:rFonts w:ascii="Arial" w:hAnsi="Arial" w:cs="Arial"/>
          <w:color w:val="111111"/>
          <w:sz w:val="22"/>
          <w:szCs w:val="22"/>
        </w:rPr>
        <w:t> и игровой деятельности с разными материалами.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нашей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группе</w:t>
      </w:r>
      <w:r w:rsidRPr="00370AE1">
        <w:rPr>
          <w:rFonts w:ascii="Arial" w:hAnsi="Arial" w:cs="Arial"/>
          <w:b/>
          <w:bCs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</w:rPr>
        <w:t>образовательное пространство оснащено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средствами</w:t>
      </w:r>
      <w:r>
        <w:rPr>
          <w:rFonts w:ascii="Arial" w:hAnsi="Arial" w:cs="Arial"/>
          <w:color w:val="111111"/>
          <w:sz w:val="22"/>
          <w:szCs w:val="22"/>
        </w:rPr>
        <w:t> обучения и воспитания, соответствующими материалами, в том числе расходным игровым, спортивным, оздоровительным оборудованием, инвентарём. Организация образовательного пространства и разнообразие материалов, оборудования и инвентаря обеспечивают реализацию конкретного содержания образовательных областей в различных видах деятельности, соответствующих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возрасту воспитанников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C75BC1" w:rsidRPr="00370AE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370AE1">
        <w:rPr>
          <w:rFonts w:ascii="Arial" w:hAnsi="Arial" w:cs="Arial"/>
          <w:color w:val="111111"/>
          <w:sz w:val="22"/>
          <w:szCs w:val="22"/>
        </w:rPr>
        <w:t> </w:t>
      </w:r>
      <w:r w:rsidRPr="00370AE1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Это</w:t>
      </w:r>
      <w:r w:rsidRPr="00370AE1">
        <w:rPr>
          <w:rFonts w:ascii="Arial" w:hAnsi="Arial" w:cs="Arial"/>
          <w:color w:val="111111"/>
          <w:sz w:val="22"/>
          <w:szCs w:val="22"/>
        </w:rPr>
        <w:t>: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предметная</w:t>
      </w:r>
      <w:r w:rsidRPr="00370AE1">
        <w:rPr>
          <w:rFonts w:ascii="Arial" w:hAnsi="Arial" w:cs="Arial"/>
          <w:b/>
          <w:bCs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</w:rPr>
        <w:t>деятельность и игры с составными и динамическими игрушками,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экспериментирование с материалами и веществами (песок, вода)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общение с взрослым,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совместные игры со сверстниками под руководством взрослого,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самообслуживание,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действия с бытовыми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предметами – орудиями</w:t>
      </w:r>
      <w:r>
        <w:rPr>
          <w:rStyle w:val="Strong"/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2"/>
          <w:szCs w:val="22"/>
        </w:rPr>
        <w:t>(ложка, совок, лопатка и пр.,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восприятие смысла сказки, музыки, стихов,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рассматривание картинок,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двигательная активность.</w:t>
      </w:r>
    </w:p>
    <w:p w:rsidR="00C75BC1" w:rsidRPr="00370AE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 связи с чем, </w:t>
      </w:r>
      <w:r w:rsidRPr="00370AE1">
        <w:rPr>
          <w:rFonts w:ascii="Arial" w:hAnsi="Arial" w:cs="Arial"/>
          <w:b/>
          <w:bCs/>
          <w:color w:val="111111"/>
          <w:sz w:val="22"/>
          <w:szCs w:val="22"/>
        </w:rPr>
        <w:t>в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групповом</w:t>
      </w:r>
      <w:r>
        <w:rPr>
          <w:rFonts w:ascii="Arial" w:hAnsi="Arial" w:cs="Arial"/>
          <w:color w:val="111111"/>
          <w:sz w:val="22"/>
          <w:szCs w:val="22"/>
        </w:rPr>
        <w:t> помещении располагаются центры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(зоны, уголки)</w:t>
      </w:r>
      <w:r>
        <w:rPr>
          <w:rFonts w:ascii="Arial" w:hAnsi="Arial" w:cs="Arial"/>
          <w:color w:val="111111"/>
          <w:sz w:val="22"/>
          <w:szCs w:val="22"/>
        </w:rPr>
        <w:t> для разных видов </w:t>
      </w:r>
      <w:r w:rsidRPr="00370AE1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активности</w:t>
      </w:r>
      <w:r w:rsidRPr="00370AE1">
        <w:rPr>
          <w:rFonts w:ascii="Arial" w:hAnsi="Arial" w:cs="Arial"/>
          <w:color w:val="111111"/>
          <w:sz w:val="22"/>
          <w:szCs w:val="22"/>
        </w:rPr>
        <w:t>: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-для движения, физических упражнений,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-для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предметной деятельности</w:t>
      </w:r>
      <w:r>
        <w:rPr>
          <w:rStyle w:val="Strong"/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2"/>
          <w:szCs w:val="22"/>
        </w:rPr>
        <w:t>(удобные открытые полки и ящики для игрушек,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для игр с сенсорными материалами (специальные столики или тазики для игры с песком, водой)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для рисования и другой продуктивной деятельности,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для сюжетно-отобразительной игры (полки, шкафчики с сюжетно-образными игрушками, игрушечная мебель, детская кухня, машинки,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 спокойное место для уединения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 детская палатка)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Мы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предоставили для детей раннего возраста</w:t>
      </w:r>
      <w:r>
        <w:rPr>
          <w:rFonts w:ascii="Arial" w:hAnsi="Arial" w:cs="Arial"/>
          <w:color w:val="111111"/>
          <w:sz w:val="22"/>
          <w:szCs w:val="22"/>
        </w:rPr>
        <w:t> все необходимое для движения,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предметной</w:t>
      </w:r>
      <w:r>
        <w:rPr>
          <w:rFonts w:ascii="Arial" w:hAnsi="Arial" w:cs="Arial"/>
          <w:color w:val="111111"/>
          <w:sz w:val="22"/>
          <w:szCs w:val="22"/>
        </w:rPr>
        <w:t> и игровой деятельности с разными материалами.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Вариативность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среды предполагает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наличие в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2"/>
          <w:szCs w:val="22"/>
        </w:rPr>
        <w:t> различных пространств (для игры, конструирования, уединения, а также разнообразных материалов, игр, игрушек и оборудования, обеспечивающих свободный выбор детей.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наличие игрового материала, появление новых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предметов</w:t>
      </w:r>
      <w:r>
        <w:rPr>
          <w:rFonts w:ascii="Arial" w:hAnsi="Arial" w:cs="Arial"/>
          <w:color w:val="111111"/>
          <w:sz w:val="22"/>
          <w:szCs w:val="22"/>
        </w:rPr>
        <w:t>, стимулирующих игровую, двигательную, познавательную и исследовательскую активность детей.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Доступность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среды предполагает</w:t>
      </w:r>
      <w:r>
        <w:rPr>
          <w:rFonts w:ascii="Arial" w:hAnsi="Arial" w:cs="Arial"/>
          <w:color w:val="111111"/>
          <w:sz w:val="22"/>
          <w:szCs w:val="22"/>
        </w:rPr>
        <w:t> свободный доступ детей, к играм, игрушкам, материалам, пособиям, обеспечивающим все основные виды детской активности.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Безопасность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среды предполагает</w:t>
      </w:r>
      <w:r>
        <w:rPr>
          <w:rFonts w:ascii="Arial" w:hAnsi="Arial" w:cs="Arial"/>
          <w:color w:val="111111"/>
          <w:sz w:val="22"/>
          <w:szCs w:val="22"/>
        </w:rPr>
        <w:t> соответствие всех ее элементов требованиям по обеспечению надёжности и безопасности их использования.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РППС несет в себе огромные возможности педагогического воздействия на ребенка – она воспитывает и развивает его. При построении развивающей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среды</w:t>
      </w:r>
      <w:r w:rsidRPr="00370AE1">
        <w:rPr>
          <w:rFonts w:ascii="Arial" w:hAnsi="Arial" w:cs="Arial"/>
          <w:b/>
          <w:bCs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</w:rPr>
        <w:t>для детей следует учитывать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возрастные</w:t>
      </w:r>
      <w:r>
        <w:rPr>
          <w:rFonts w:ascii="Arial" w:hAnsi="Arial" w:cs="Arial"/>
          <w:color w:val="111111"/>
          <w:sz w:val="22"/>
          <w:szCs w:val="22"/>
        </w:rPr>
        <w:t> физиологические и психические особенности ребенка, повышенную двигательную активность и ярко выраженную познавательную деятельность, которая проявляется в неуемном стремлении исследовать все, что находится в поле зрения малыша. Работая с детьми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раннего возраста</w:t>
      </w:r>
      <w:r>
        <w:rPr>
          <w:rFonts w:ascii="Arial" w:hAnsi="Arial" w:cs="Arial"/>
          <w:color w:val="111111"/>
          <w:sz w:val="22"/>
          <w:szCs w:val="22"/>
        </w:rPr>
        <w:t xml:space="preserve"> необходимо относиться более осмысленно </w:t>
      </w:r>
      <w:r w:rsidRPr="00370AE1">
        <w:rPr>
          <w:rFonts w:ascii="Arial" w:hAnsi="Arial" w:cs="Arial"/>
          <w:b/>
          <w:bCs/>
          <w:color w:val="111111"/>
          <w:sz w:val="22"/>
          <w:szCs w:val="22"/>
        </w:rPr>
        <w:t>к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созданию РППС</w:t>
      </w:r>
      <w:r>
        <w:rPr>
          <w:rFonts w:ascii="Arial" w:hAnsi="Arial" w:cs="Arial"/>
          <w:color w:val="111111"/>
          <w:sz w:val="22"/>
          <w:szCs w:val="22"/>
        </w:rPr>
        <w:t>, чтобы пребывание малыша в детском саду было наиболее комфортным.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Группа – это наш второй</w:t>
      </w:r>
      <w:r>
        <w:rPr>
          <w:rStyle w:val="Strong"/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«дом»</w:t>
      </w:r>
      <w:r>
        <w:rPr>
          <w:rFonts w:ascii="Arial" w:hAnsi="Arial" w:cs="Arial"/>
          <w:color w:val="111111"/>
          <w:sz w:val="22"/>
          <w:szCs w:val="22"/>
        </w:rPr>
        <w:t>, - это должно быть главной идеей при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создании группы для малышей</w:t>
      </w:r>
      <w:r>
        <w:rPr>
          <w:rFonts w:ascii="Arial" w:hAnsi="Arial" w:cs="Arial"/>
          <w:color w:val="111111"/>
          <w:sz w:val="22"/>
          <w:szCs w:val="22"/>
        </w:rPr>
        <w:t>. Чтобы дети положительно – эмоционально реагировали на интерьер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группы</w:t>
      </w:r>
      <w:r w:rsidRPr="00370AE1">
        <w:rPr>
          <w:rFonts w:ascii="Arial" w:hAnsi="Arial" w:cs="Arial"/>
          <w:b/>
          <w:bCs/>
          <w:color w:val="111111"/>
          <w:sz w:val="22"/>
          <w:szCs w:val="22"/>
        </w:rPr>
        <w:t>,</w:t>
      </w:r>
      <w:r>
        <w:rPr>
          <w:rFonts w:ascii="Arial" w:hAnsi="Arial" w:cs="Arial"/>
          <w:color w:val="111111"/>
          <w:sz w:val="22"/>
          <w:szCs w:val="22"/>
        </w:rPr>
        <w:t xml:space="preserve"> мы старались максимально приблизить его к домашнему. Также мы учитывали, что дети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раннего возраста проходят</w:t>
      </w:r>
      <w:r>
        <w:rPr>
          <w:rFonts w:ascii="Arial" w:hAnsi="Arial" w:cs="Arial"/>
          <w:color w:val="111111"/>
          <w:sz w:val="22"/>
          <w:szCs w:val="22"/>
        </w:rPr>
        <w:t>, проживают адаптационный период к условиям детского сада. И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среда не должна их</w:t>
      </w:r>
      <w:r>
        <w:rPr>
          <w:rStyle w:val="Strong"/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«пугать своим глобализмом»</w:t>
      </w:r>
      <w:r>
        <w:rPr>
          <w:rFonts w:ascii="Arial" w:hAnsi="Arial" w:cs="Arial"/>
          <w:color w:val="111111"/>
          <w:sz w:val="22"/>
          <w:szCs w:val="22"/>
        </w:rPr>
        <w:t>, неизвестностью. Поэтому все окружающие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предметы</w:t>
      </w:r>
      <w:r>
        <w:rPr>
          <w:rFonts w:ascii="Arial" w:hAnsi="Arial" w:cs="Arial"/>
          <w:color w:val="111111"/>
          <w:sz w:val="22"/>
          <w:szCs w:val="22"/>
        </w:rPr>
        <w:t> в группе соразмерны их росту, руке и физиологическим возможностям.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2"/>
          <w:szCs w:val="22"/>
        </w:rPr>
      </w:pP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Предметное наполнение центра</w:t>
      </w:r>
      <w:r w:rsidRPr="00370AE1">
        <w:rPr>
          <w:rFonts w:ascii="Arial" w:hAnsi="Arial" w:cs="Arial"/>
          <w:b/>
          <w:bCs/>
          <w:color w:val="111111"/>
          <w:sz w:val="22"/>
          <w:szCs w:val="22"/>
        </w:rPr>
        <w:t>: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 </w:t>
      </w:r>
      <w:r w:rsidRPr="00B01909">
        <w:rPr>
          <w:rFonts w:ascii="Arial" w:hAnsi="Arial" w:cs="Arial"/>
          <w:b/>
          <w:bCs/>
          <w:i/>
          <w:iCs/>
          <w:color w:val="111111"/>
          <w:sz w:val="22"/>
          <w:szCs w:val="22"/>
        </w:rPr>
        <w:t>физкультурный центр</w:t>
      </w:r>
      <w:r>
        <w:rPr>
          <w:rFonts w:ascii="Arial" w:hAnsi="Arial" w:cs="Arial"/>
          <w:color w:val="111111"/>
          <w:sz w:val="22"/>
          <w:szCs w:val="22"/>
        </w:rPr>
        <w:t xml:space="preserve"> в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группе</w:t>
      </w:r>
      <w:r w:rsidRPr="00370AE1">
        <w:rPr>
          <w:rFonts w:ascii="Arial" w:hAnsi="Arial" w:cs="Arial"/>
          <w:b/>
          <w:bCs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</w:rPr>
        <w:t>оснащен физкультурным инвентарем, дидактическими играми по ОО «Физическое развитие. Центр включает следующий </w:t>
      </w:r>
      <w:r w:rsidRPr="00370AE1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материал</w:t>
      </w:r>
      <w:r w:rsidRPr="00370AE1">
        <w:rPr>
          <w:rFonts w:ascii="Arial" w:hAnsi="Arial" w:cs="Arial"/>
          <w:color w:val="111111"/>
          <w:sz w:val="22"/>
          <w:szCs w:val="22"/>
        </w:rPr>
        <w:t>:</w:t>
      </w:r>
      <w:r>
        <w:rPr>
          <w:rFonts w:ascii="Arial" w:hAnsi="Arial" w:cs="Arial"/>
          <w:color w:val="111111"/>
          <w:sz w:val="22"/>
          <w:szCs w:val="22"/>
        </w:rPr>
        <w:t xml:space="preserve">  комплект разноцветных кеглей, гимнастические палки, кубики, ленты, флажки, мячи резиновые. Инвентарь используется для проведения утренней гимнастики и физкультурных занятий. Также имеются оздоровительные дорожки. Все оборудование доступно детям и безопасно, подобрано по количеству детей.  Подвижные </w:t>
      </w:r>
      <w:r w:rsidRPr="00370AE1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2"/>
          <w:szCs w:val="22"/>
        </w:rPr>
        <w:t>: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«Догони мяч»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«Передай мяч»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«Доползи до погремушки»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«Маленькие и большие»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C75BC1" w:rsidRPr="00B01909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b/>
          <w:bCs/>
          <w:i/>
          <w:iCs/>
          <w:color w:val="111111"/>
          <w:sz w:val="22"/>
          <w:szCs w:val="22"/>
        </w:rPr>
      </w:pPr>
      <w:r w:rsidRPr="00B01909">
        <w:rPr>
          <w:rFonts w:ascii="Arial" w:hAnsi="Arial" w:cs="Arial"/>
          <w:b/>
          <w:bCs/>
          <w:i/>
          <w:iCs/>
          <w:color w:val="111111"/>
          <w:sz w:val="22"/>
          <w:szCs w:val="22"/>
        </w:rPr>
        <w:t>Центр речевого развития и продуктивной деятельности.</w:t>
      </w:r>
    </w:p>
    <w:p w:rsidR="00C75BC1" w:rsidRPr="00B01909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01909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Задачи</w:t>
      </w:r>
      <w:r w:rsidRPr="00B01909">
        <w:rPr>
          <w:rFonts w:ascii="Arial" w:hAnsi="Arial" w:cs="Arial"/>
          <w:color w:val="111111"/>
          <w:sz w:val="22"/>
          <w:szCs w:val="22"/>
        </w:rPr>
        <w:t>: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решение задач по ОО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«Речевое развитие»</w:t>
      </w:r>
      <w:r>
        <w:rPr>
          <w:rFonts w:ascii="Arial" w:hAnsi="Arial" w:cs="Arial"/>
          <w:color w:val="111111"/>
          <w:sz w:val="22"/>
          <w:szCs w:val="22"/>
        </w:rPr>
        <w:t> и ОО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«Художественно – эстетическое развитии»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формировать у детей навыки слушания;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умение бережно обращаться с книгой;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расширять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представление об окружающем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развивать интерес, внимание, любознательность.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Предметное наполнение центра</w:t>
      </w:r>
      <w:r>
        <w:rPr>
          <w:rFonts w:ascii="Arial" w:hAnsi="Arial" w:cs="Arial"/>
          <w:color w:val="111111"/>
          <w:sz w:val="22"/>
          <w:szCs w:val="22"/>
        </w:rPr>
        <w:t>: стеллаж для книг, стол и 2 стульчика. Книги подобраны согласно перечню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рекомендованной</w:t>
      </w:r>
      <w:r>
        <w:rPr>
          <w:rFonts w:ascii="Arial" w:hAnsi="Arial" w:cs="Arial"/>
          <w:color w:val="111111"/>
          <w:sz w:val="22"/>
          <w:szCs w:val="22"/>
        </w:rPr>
        <w:t> литературы для детей </w:t>
      </w:r>
      <w:r w:rsidRPr="00370AE1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раннего возраста </w:t>
      </w:r>
      <w:r w:rsidRPr="00370AE1">
        <w:rPr>
          <w:rFonts w:ascii="Arial" w:hAnsi="Arial" w:cs="Arial"/>
          <w:b/>
          <w:bCs/>
          <w:color w:val="111111"/>
          <w:sz w:val="22"/>
          <w:szCs w:val="22"/>
        </w:rPr>
        <w:t>(</w:t>
      </w:r>
      <w:r>
        <w:rPr>
          <w:rFonts w:ascii="Arial" w:hAnsi="Arial" w:cs="Arial"/>
          <w:color w:val="111111"/>
          <w:sz w:val="22"/>
          <w:szCs w:val="22"/>
        </w:rPr>
        <w:t>А. Барто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«Бычок»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«Мячик»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«Слон»</w:t>
      </w:r>
      <w:r>
        <w:rPr>
          <w:rFonts w:ascii="Arial" w:hAnsi="Arial" w:cs="Arial"/>
          <w:color w:val="111111"/>
          <w:sz w:val="22"/>
          <w:szCs w:val="22"/>
        </w:rPr>
        <w:t>, С. Маршак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«Тигренок»</w:t>
      </w:r>
      <w:r>
        <w:rPr>
          <w:rFonts w:ascii="Arial" w:hAnsi="Arial" w:cs="Arial"/>
          <w:color w:val="111111"/>
          <w:sz w:val="22"/>
          <w:szCs w:val="22"/>
        </w:rPr>
        <w:t>, В. Сутеев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«Цыпленок и утенок»</w:t>
      </w:r>
      <w:r>
        <w:rPr>
          <w:rFonts w:ascii="Arial" w:hAnsi="Arial" w:cs="Arial"/>
          <w:color w:val="111111"/>
          <w:sz w:val="22"/>
          <w:szCs w:val="22"/>
        </w:rPr>
        <w:t>, любимые книги детей – книжки-малышки, дидактические игры по речевому развитию, игры на развитие воздушной струи. Книги меняются еженедельно в зависимости от темы недели. В центре есть бумага для рисования, карандаши основных четырех цветов, пластилин, не липнущий к рукам и доски для работы с пластилином.</w:t>
      </w:r>
    </w:p>
    <w:p w:rsidR="00C75BC1" w:rsidRPr="00B01909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b/>
          <w:bCs/>
          <w:i/>
          <w:iCs/>
          <w:color w:val="111111"/>
          <w:sz w:val="22"/>
          <w:szCs w:val="22"/>
        </w:rPr>
      </w:pPr>
      <w:r w:rsidRPr="00B01909">
        <w:rPr>
          <w:rFonts w:ascii="Arial" w:hAnsi="Arial" w:cs="Arial"/>
          <w:b/>
          <w:bCs/>
          <w:i/>
          <w:iCs/>
          <w:color w:val="111111"/>
          <w:sz w:val="22"/>
          <w:szCs w:val="22"/>
        </w:rPr>
        <w:t>Центр уединения.</w:t>
      </w:r>
    </w:p>
    <w:p w:rsidR="00C75BC1" w:rsidRPr="00370AE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370AE1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Задача</w:t>
      </w:r>
      <w:r w:rsidRPr="00370AE1">
        <w:rPr>
          <w:rFonts w:ascii="Arial" w:hAnsi="Arial" w:cs="Arial"/>
          <w:color w:val="111111"/>
          <w:sz w:val="22"/>
          <w:szCs w:val="22"/>
        </w:rPr>
        <w:t>: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решение задач по ОО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«Социально-коммуникативное развитие»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 </w:t>
      </w: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создать</w:t>
      </w:r>
      <w:r w:rsidRPr="00B01909">
        <w:rPr>
          <w:rFonts w:ascii="Arial" w:hAnsi="Arial" w:cs="Arial"/>
          <w:b/>
          <w:bCs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</w:rPr>
        <w:t>положительный эмоциональный климат;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способствовать адаптации детей к условиям ДОУ.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Предметное наполнение центра</w:t>
      </w:r>
      <w:r>
        <w:rPr>
          <w:rFonts w:ascii="Arial" w:hAnsi="Arial" w:cs="Arial"/>
          <w:color w:val="111111"/>
          <w:sz w:val="22"/>
          <w:szCs w:val="22"/>
        </w:rPr>
        <w:t>: мягкие  подушки, матрас для отдыха,  книги с картинками для рассматривания.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Центр уединения призван решать одну из главных задач стандарта дошкольного образования – </w:t>
      </w: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создание</w:t>
      </w:r>
      <w:r w:rsidRPr="00B01909">
        <w:rPr>
          <w:rFonts w:ascii="Arial" w:hAnsi="Arial" w:cs="Arial"/>
          <w:b/>
          <w:bCs/>
          <w:color w:val="111111"/>
          <w:sz w:val="22"/>
          <w:szCs w:val="22"/>
        </w:rPr>
        <w:t> б</w:t>
      </w:r>
      <w:r>
        <w:rPr>
          <w:rFonts w:ascii="Arial" w:hAnsi="Arial" w:cs="Arial"/>
          <w:color w:val="111111"/>
          <w:sz w:val="22"/>
          <w:szCs w:val="22"/>
        </w:rPr>
        <w:t>лагоприятных условий для реализации индивидуальной потребности ребенка в покое. Важно </w:t>
      </w: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создать спокойную атмосферу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01909">
        <w:rPr>
          <w:rFonts w:ascii="Arial" w:hAnsi="Arial" w:cs="Arial"/>
          <w:b/>
          <w:bCs/>
          <w:i/>
          <w:iCs/>
          <w:color w:val="111111"/>
          <w:sz w:val="22"/>
          <w:szCs w:val="22"/>
        </w:rPr>
        <w:t xml:space="preserve">Центр конструирования и сюжетно-отобразительной игры </w:t>
      </w:r>
      <w:r>
        <w:rPr>
          <w:rFonts w:ascii="Arial" w:hAnsi="Arial" w:cs="Arial"/>
          <w:b/>
          <w:bCs/>
          <w:i/>
          <w:iCs/>
          <w:color w:val="111111"/>
          <w:sz w:val="22"/>
          <w:szCs w:val="22"/>
        </w:rPr>
        <w:t>для мальчиков</w:t>
      </w:r>
    </w:p>
    <w:p w:rsidR="00C75BC1" w:rsidRPr="00B01909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01909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Задача</w:t>
      </w:r>
      <w:r w:rsidRPr="00B01909">
        <w:rPr>
          <w:rFonts w:ascii="Arial" w:hAnsi="Arial" w:cs="Arial"/>
          <w:color w:val="111111"/>
          <w:sz w:val="22"/>
          <w:szCs w:val="22"/>
        </w:rPr>
        <w:t>: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-решение  задач по ОО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«Социально-коммуникативное развитие»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развитие памяти, мелкой моторики, мышления, усидчивости, творческих способностей;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развитие наглядно – действенного мышления.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Предметное наполнение центра</w:t>
      </w:r>
      <w:r w:rsidRPr="00B01909">
        <w:rPr>
          <w:rFonts w:ascii="Arial" w:hAnsi="Arial" w:cs="Arial"/>
          <w:b/>
          <w:bCs/>
          <w:color w:val="111111"/>
          <w:sz w:val="22"/>
          <w:szCs w:val="22"/>
        </w:rPr>
        <w:t>:</w:t>
      </w:r>
      <w:r>
        <w:rPr>
          <w:rFonts w:ascii="Arial" w:hAnsi="Arial" w:cs="Arial"/>
          <w:color w:val="111111"/>
          <w:sz w:val="22"/>
          <w:szCs w:val="22"/>
        </w:rPr>
        <w:t xml:space="preserve"> грузовые, легковые автомобили маленького, </w:t>
      </w: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среднего</w:t>
      </w:r>
      <w:r>
        <w:rPr>
          <w:rFonts w:ascii="Arial" w:hAnsi="Arial" w:cs="Arial"/>
          <w:color w:val="111111"/>
          <w:sz w:val="22"/>
          <w:szCs w:val="22"/>
        </w:rPr>
        <w:t> и большого размеров  (по количеству мальчиков, конструктор и мягкие модули, строительный материал, набор кубиков </w:t>
      </w: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среднего</w:t>
      </w:r>
      <w:r>
        <w:rPr>
          <w:rStyle w:val="Strong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и большого размера</w:t>
      </w:r>
      <w:r w:rsidRPr="00B01909">
        <w:rPr>
          <w:rFonts w:ascii="Arial" w:hAnsi="Arial" w:cs="Arial"/>
          <w:b/>
          <w:bCs/>
          <w:color w:val="111111"/>
          <w:sz w:val="22"/>
          <w:szCs w:val="22"/>
        </w:rPr>
        <w:t>.</w:t>
      </w:r>
      <w:r>
        <w:rPr>
          <w:rFonts w:ascii="Arial" w:hAnsi="Arial" w:cs="Arial"/>
          <w:color w:val="111111"/>
          <w:sz w:val="22"/>
          <w:szCs w:val="22"/>
        </w:rPr>
        <w:t xml:space="preserve"> И все это в основных четырех цветах.</w:t>
      </w:r>
    </w:p>
    <w:p w:rsidR="00C75BC1" w:rsidRPr="00B01909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b/>
          <w:bCs/>
          <w:i/>
          <w:iCs/>
          <w:color w:val="111111"/>
          <w:sz w:val="22"/>
          <w:szCs w:val="22"/>
        </w:rPr>
      </w:pPr>
      <w:r w:rsidRPr="00B01909">
        <w:rPr>
          <w:rFonts w:ascii="Arial" w:hAnsi="Arial" w:cs="Arial"/>
          <w:b/>
          <w:bCs/>
          <w:i/>
          <w:iCs/>
          <w:color w:val="111111"/>
          <w:sz w:val="22"/>
          <w:szCs w:val="22"/>
        </w:rPr>
        <w:t>Центр сюжетно-отобразительной игры для девочек</w:t>
      </w:r>
    </w:p>
    <w:p w:rsidR="00C75BC1" w:rsidRPr="00B01909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01909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Задача</w:t>
      </w:r>
      <w:r w:rsidRPr="00B01909">
        <w:rPr>
          <w:rFonts w:ascii="Arial" w:hAnsi="Arial" w:cs="Arial"/>
          <w:color w:val="111111"/>
          <w:sz w:val="22"/>
          <w:szCs w:val="22"/>
        </w:rPr>
        <w:t>: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решение задач по ОО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«Социально-коммуникативное развитие»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развитие способности придумывать простой сюжет в условиях вымышленной ситуации;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обогащение активного словарного запаса.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Роль является основным стержнем игры. В игре ребенок принимает на себя роль взрослого. Он соответствующим образом использует те или иные </w:t>
      </w: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предметы </w:t>
      </w:r>
      <w:r>
        <w:rPr>
          <w:rFonts w:ascii="Arial" w:hAnsi="Arial" w:cs="Arial"/>
          <w:color w:val="111111"/>
          <w:sz w:val="22"/>
          <w:szCs w:val="22"/>
        </w:rPr>
        <w:t>(готовит кукле обед; хвалит или ругает дочку; едут за продуктами; пьют с семьей чай за столом; гладят утюгом вещи и т. д.).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Предметное наполнение центра</w:t>
      </w:r>
      <w:r>
        <w:rPr>
          <w:rFonts w:ascii="Arial" w:hAnsi="Arial" w:cs="Arial"/>
          <w:color w:val="111111"/>
          <w:sz w:val="22"/>
          <w:szCs w:val="22"/>
        </w:rPr>
        <w:t xml:space="preserve">:  куклы-карапузы в одежде с гендерными признаками (по количеству девочек, посуда, диван, 2 кресла, стол и  стул, утюги,  комплект кухонной посуды для игры с куклой, комплект столовой посуды для игры с куклами, кухонная плита. </w:t>
      </w:r>
    </w:p>
    <w:p w:rsidR="00C75BC1" w:rsidRPr="00B01909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b/>
          <w:bCs/>
          <w:i/>
          <w:iCs/>
          <w:color w:val="111111"/>
          <w:sz w:val="22"/>
          <w:szCs w:val="22"/>
        </w:rPr>
      </w:pPr>
      <w:r w:rsidRPr="00B01909">
        <w:rPr>
          <w:rFonts w:ascii="Arial" w:hAnsi="Arial" w:cs="Arial"/>
          <w:b/>
          <w:bCs/>
          <w:i/>
          <w:iCs/>
          <w:color w:val="111111"/>
          <w:sz w:val="22"/>
          <w:szCs w:val="22"/>
        </w:rPr>
        <w:t>Центр </w:t>
      </w:r>
      <w:r w:rsidRPr="00B01909">
        <w:rPr>
          <w:rFonts w:ascii="Arial" w:hAnsi="Arial" w:cs="Arial"/>
          <w:b/>
          <w:bCs/>
          <w:i/>
          <w:iCs/>
          <w:color w:val="111111"/>
          <w:sz w:val="22"/>
          <w:szCs w:val="22"/>
          <w:bdr w:val="none" w:sz="0" w:space="0" w:color="auto" w:frame="1"/>
        </w:rPr>
        <w:t>«ряженья»</w:t>
      </w:r>
    </w:p>
    <w:p w:rsidR="00C75BC1" w:rsidRPr="00B01909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01909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Задача</w:t>
      </w:r>
      <w:r w:rsidRPr="00B01909">
        <w:rPr>
          <w:rFonts w:ascii="Arial" w:hAnsi="Arial" w:cs="Arial"/>
          <w:color w:val="111111"/>
          <w:sz w:val="22"/>
          <w:szCs w:val="22"/>
        </w:rPr>
        <w:t>: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решение задач по ОО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«Речевое развитие»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приобщение детей к театральной культуре;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развитие речи детей;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развитие навыков общения и коллективного творчества.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 </w:t>
      </w: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создании</w:t>
      </w:r>
      <w:r>
        <w:rPr>
          <w:rFonts w:ascii="Arial" w:hAnsi="Arial" w:cs="Arial"/>
          <w:color w:val="111111"/>
          <w:sz w:val="22"/>
          <w:szCs w:val="22"/>
        </w:rPr>
        <w:t> данного центра принимали участие и сами родители.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Предметное наполнение центра</w:t>
      </w:r>
      <w:r>
        <w:rPr>
          <w:rFonts w:ascii="Arial" w:hAnsi="Arial" w:cs="Arial"/>
          <w:color w:val="111111"/>
          <w:sz w:val="22"/>
          <w:szCs w:val="22"/>
        </w:rPr>
        <w:t>: зеркало , вязаный кукольный театр, шапочки – маски для театральных </w:t>
      </w: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представлений</w:t>
      </w:r>
      <w:r w:rsidRPr="00B01909">
        <w:rPr>
          <w:rFonts w:ascii="Arial" w:hAnsi="Arial" w:cs="Arial"/>
          <w:b/>
          <w:bCs/>
          <w:color w:val="111111"/>
          <w:sz w:val="22"/>
          <w:szCs w:val="22"/>
        </w:rPr>
        <w:t>,</w:t>
      </w:r>
      <w:r>
        <w:rPr>
          <w:rFonts w:ascii="Arial" w:hAnsi="Arial" w:cs="Arial"/>
          <w:color w:val="111111"/>
          <w:sz w:val="22"/>
          <w:szCs w:val="22"/>
        </w:rPr>
        <w:t xml:space="preserve"> комплект элементов костюма для уголка ряженья, кукла перчаточная, накидки, юбки, сарафаны, фартуки и сумки детям, деревянный театр</w:t>
      </w:r>
    </w:p>
    <w:p w:rsidR="00C75BC1" w:rsidRPr="00B01909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b/>
          <w:bCs/>
          <w:i/>
          <w:iCs/>
          <w:color w:val="111111"/>
          <w:sz w:val="22"/>
          <w:szCs w:val="22"/>
        </w:rPr>
      </w:pPr>
      <w:r w:rsidRPr="00B01909">
        <w:rPr>
          <w:rFonts w:ascii="Arial" w:hAnsi="Arial" w:cs="Arial"/>
          <w:b/>
          <w:bCs/>
          <w:i/>
          <w:iCs/>
          <w:color w:val="111111"/>
          <w:sz w:val="22"/>
          <w:szCs w:val="22"/>
        </w:rPr>
        <w:t>Центр музыкального развития</w:t>
      </w:r>
    </w:p>
    <w:p w:rsidR="00C75BC1" w:rsidRPr="00B01909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01909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Задачи</w:t>
      </w:r>
      <w:r w:rsidRPr="00B01909">
        <w:rPr>
          <w:rFonts w:ascii="Arial" w:hAnsi="Arial" w:cs="Arial"/>
          <w:color w:val="111111"/>
          <w:sz w:val="22"/>
          <w:szCs w:val="22"/>
        </w:rPr>
        <w:t>: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решение задач по ОО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«Художественно-эстетическое развитие»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вовлечение ребенка в мир музыки;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развитие чувств восприятия музыкальных произведений;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формирование интереса к музыке;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знакомство с разными музыкальными инструментами.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DD30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Предметное наполнение центра</w:t>
      </w:r>
      <w:r>
        <w:rPr>
          <w:rFonts w:ascii="Arial" w:hAnsi="Arial" w:cs="Arial"/>
          <w:color w:val="111111"/>
          <w:sz w:val="22"/>
          <w:szCs w:val="22"/>
        </w:rPr>
        <w:t>: погремушки, музыкальные молоточки, колокольчики, бубны, барабан, металлофон, игрушки-шумелки.</w:t>
      </w:r>
    </w:p>
    <w:p w:rsidR="00C75BC1" w:rsidRPr="00B01909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b/>
          <w:bCs/>
          <w:i/>
          <w:iCs/>
          <w:color w:val="111111"/>
          <w:sz w:val="22"/>
          <w:szCs w:val="22"/>
        </w:rPr>
      </w:pPr>
      <w:r w:rsidRPr="00B01909">
        <w:rPr>
          <w:rFonts w:ascii="Arial" w:hAnsi="Arial" w:cs="Arial"/>
          <w:b/>
          <w:bCs/>
          <w:i/>
          <w:iCs/>
          <w:color w:val="111111"/>
          <w:sz w:val="22"/>
          <w:szCs w:val="22"/>
        </w:rPr>
        <w:t>Центр сенсомоторного развития</w:t>
      </w:r>
    </w:p>
    <w:p w:rsidR="00C75BC1" w:rsidRPr="00B01909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01909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Задача</w:t>
      </w:r>
      <w:r w:rsidRPr="00B01909">
        <w:rPr>
          <w:rFonts w:ascii="Arial" w:hAnsi="Arial" w:cs="Arial"/>
          <w:color w:val="111111"/>
          <w:sz w:val="22"/>
          <w:szCs w:val="22"/>
        </w:rPr>
        <w:t>: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решение задач по ОО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«Познавательное развитие»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развитие мелкой моторики рук и тактильных ощущений;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расширение </w:t>
      </w: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представлений</w:t>
      </w:r>
      <w:r>
        <w:rPr>
          <w:rFonts w:ascii="Arial" w:hAnsi="Arial" w:cs="Arial"/>
          <w:color w:val="111111"/>
          <w:sz w:val="22"/>
          <w:szCs w:val="22"/>
        </w:rPr>
        <w:t> детей о сенсорных эталонах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развитие наглядно-действенного мышления.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Самый важный центр развития в ГРВ. Здесь дети учатся многому.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Предметное наполнение центра</w:t>
      </w:r>
      <w:r>
        <w:rPr>
          <w:rFonts w:ascii="Arial" w:hAnsi="Arial" w:cs="Arial"/>
          <w:color w:val="111111"/>
          <w:sz w:val="22"/>
          <w:szCs w:val="22"/>
        </w:rPr>
        <w:t>: пирамидки пластмассовые,  напольная пирамидка высотой не менее 30 см из 8 крупных элементов разных размеров 4 основных цветов, механические заводные игрушки – забавы в виде животных и птиц, шнуровки простые,  молнии, пуговицы, неваляшка,  пазлы из 6-9 частей, наборы разрезных картинок, картинки – половинки, кубики </w:t>
      </w: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среднего</w:t>
      </w:r>
      <w:r>
        <w:rPr>
          <w:rFonts w:ascii="Arial" w:hAnsi="Arial" w:cs="Arial"/>
          <w:color w:val="111111"/>
          <w:sz w:val="22"/>
          <w:szCs w:val="22"/>
        </w:rPr>
        <w:t> и большого размера с изображением, дидактический набор из деревянных брусочков разных размеров, картинки-трафареты, развивающие игры с плоскостными геометрическими формами (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«Сложи цветок»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«Сложи грибочки»</w:t>
      </w:r>
      <w:r>
        <w:rPr>
          <w:rFonts w:ascii="Arial" w:hAnsi="Arial" w:cs="Arial"/>
          <w:color w:val="111111"/>
          <w:sz w:val="22"/>
          <w:szCs w:val="22"/>
        </w:rPr>
        <w:t>, прищепки, доска – основа с изображением в виде пазлов, доска с вкладышами, комплект настольно – печатных игр для </w:t>
      </w: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раннего возраста</w:t>
      </w:r>
      <w:r w:rsidRPr="00B01909">
        <w:rPr>
          <w:rFonts w:ascii="Arial" w:hAnsi="Arial" w:cs="Arial"/>
          <w:b/>
          <w:bCs/>
          <w:color w:val="111111"/>
          <w:sz w:val="22"/>
          <w:szCs w:val="22"/>
        </w:rPr>
        <w:t xml:space="preserve">, </w:t>
      </w:r>
      <w:r>
        <w:rPr>
          <w:rFonts w:ascii="Arial" w:hAnsi="Arial" w:cs="Arial"/>
          <w:color w:val="111111"/>
          <w:sz w:val="22"/>
          <w:szCs w:val="22"/>
        </w:rPr>
        <w:t>фигурки животных.</w:t>
      </w:r>
    </w:p>
    <w:p w:rsidR="00C75BC1" w:rsidRPr="00B01909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b/>
          <w:bCs/>
          <w:i/>
          <w:iCs/>
          <w:color w:val="111111"/>
          <w:sz w:val="22"/>
          <w:szCs w:val="22"/>
        </w:rPr>
      </w:pPr>
      <w:r w:rsidRPr="00B01909">
        <w:rPr>
          <w:rFonts w:ascii="Arial" w:hAnsi="Arial" w:cs="Arial"/>
          <w:b/>
          <w:bCs/>
          <w:i/>
          <w:iCs/>
          <w:color w:val="111111"/>
          <w:sz w:val="22"/>
          <w:szCs w:val="22"/>
        </w:rPr>
        <w:t>Центр воды и песка</w:t>
      </w:r>
    </w:p>
    <w:p w:rsidR="00C75BC1" w:rsidRPr="00B01909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01909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Задача</w:t>
      </w:r>
      <w:r w:rsidRPr="00B01909">
        <w:rPr>
          <w:rFonts w:ascii="Arial" w:hAnsi="Arial" w:cs="Arial"/>
          <w:color w:val="111111"/>
          <w:sz w:val="22"/>
          <w:szCs w:val="22"/>
        </w:rPr>
        <w:t>: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решение задач по ОО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«Познавательное развитие»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развитие мышления детей, любознательности;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развивать познавательный интерес детей.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Это место, где мы проводим игры с водой и песком.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Предметное наполнение центра</w:t>
      </w:r>
      <w:r>
        <w:rPr>
          <w:rFonts w:ascii="Arial" w:hAnsi="Arial" w:cs="Arial"/>
          <w:color w:val="111111"/>
          <w:sz w:val="22"/>
          <w:szCs w:val="22"/>
        </w:rPr>
        <w:t>: емкость для воды, емкость с песком, ведерки, лейка пластмассовая детская 5 штук, фартуки, лопатки, различные формочки; рыбки, уточки </w:t>
      </w: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средних размеров</w:t>
      </w:r>
      <w:r>
        <w:rPr>
          <w:rStyle w:val="Strong"/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2"/>
          <w:szCs w:val="22"/>
        </w:rPr>
        <w:t>(резиновые, камешки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(тяжелый - тонет, легкий - не тонет)</w:t>
      </w:r>
      <w:r>
        <w:rPr>
          <w:rFonts w:ascii="Arial" w:hAnsi="Arial" w:cs="Arial"/>
          <w:color w:val="111111"/>
          <w:sz w:val="22"/>
          <w:szCs w:val="22"/>
        </w:rPr>
        <w:t> </w:t>
      </w:r>
    </w:p>
    <w:p w:rsidR="00C75BC1" w:rsidRPr="00B01909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b/>
          <w:bCs/>
          <w:i/>
          <w:iCs/>
          <w:color w:val="111111"/>
          <w:sz w:val="22"/>
          <w:szCs w:val="22"/>
        </w:rPr>
      </w:pPr>
      <w:r w:rsidRPr="00B01909">
        <w:rPr>
          <w:rFonts w:ascii="Arial" w:hAnsi="Arial" w:cs="Arial"/>
          <w:b/>
          <w:bCs/>
          <w:i/>
          <w:iCs/>
          <w:color w:val="111111"/>
          <w:sz w:val="22"/>
          <w:szCs w:val="22"/>
        </w:rPr>
        <w:t>Тематическая стена</w:t>
      </w:r>
      <w:r>
        <w:rPr>
          <w:rFonts w:ascii="Arial" w:hAnsi="Arial" w:cs="Arial"/>
          <w:b/>
          <w:bCs/>
          <w:i/>
          <w:iCs/>
          <w:color w:val="111111"/>
          <w:sz w:val="22"/>
          <w:szCs w:val="22"/>
        </w:rPr>
        <w:t>(фланелеграф)</w:t>
      </w:r>
    </w:p>
    <w:p w:rsidR="00C75BC1" w:rsidRPr="00B01909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01909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Задача</w:t>
      </w:r>
      <w:r w:rsidRPr="00B01909">
        <w:rPr>
          <w:rFonts w:ascii="Arial" w:hAnsi="Arial" w:cs="Arial"/>
          <w:color w:val="111111"/>
          <w:sz w:val="22"/>
          <w:szCs w:val="22"/>
        </w:rPr>
        <w:t>: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решение задач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«Познавательное развитие»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обогащение словарного запаса детей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развитие </w:t>
      </w: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представлений</w:t>
      </w:r>
      <w:r>
        <w:rPr>
          <w:rFonts w:ascii="Arial" w:hAnsi="Arial" w:cs="Arial"/>
          <w:color w:val="111111"/>
          <w:sz w:val="22"/>
          <w:szCs w:val="22"/>
        </w:rPr>
        <w:t> детей об окружающем мире.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Предметное наполнение центра</w:t>
      </w:r>
      <w:r>
        <w:rPr>
          <w:rFonts w:ascii="Arial" w:hAnsi="Arial" w:cs="Arial"/>
          <w:color w:val="111111"/>
          <w:sz w:val="22"/>
          <w:szCs w:val="22"/>
        </w:rPr>
        <w:t>: картинки меняющиеся в зависимости от темы недели.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Все </w:t>
      </w:r>
      <w:r w:rsidRPr="00B019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возрастные</w:t>
      </w:r>
      <w:r>
        <w:rPr>
          <w:rFonts w:ascii="Arial" w:hAnsi="Arial" w:cs="Arial"/>
          <w:color w:val="111111"/>
          <w:sz w:val="22"/>
          <w:szCs w:val="22"/>
        </w:rPr>
        <w:t> центры подобраны с учетом </w:t>
      </w:r>
      <w:r w:rsidRPr="00DD30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возрастных особенностей детей</w:t>
      </w:r>
      <w:r>
        <w:rPr>
          <w:rFonts w:ascii="Arial" w:hAnsi="Arial" w:cs="Arial"/>
          <w:color w:val="111111"/>
          <w:sz w:val="22"/>
          <w:szCs w:val="22"/>
        </w:rPr>
        <w:t xml:space="preserve">. Хоть отмечено, что центр направлен на решение задач по одной образовательной области, на самом деле с помощью данных центров можно решать образовательные задачи по всем образовательным областям, реализация, в том числе, принципа интеграции.  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Сотрудничество с родителями детей в вопросах </w:t>
      </w:r>
      <w:r w:rsidRPr="00DD30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создания РППС</w:t>
      </w:r>
      <w:r>
        <w:rPr>
          <w:rFonts w:ascii="Arial" w:hAnsi="Arial" w:cs="Arial"/>
          <w:color w:val="111111"/>
          <w:sz w:val="22"/>
          <w:szCs w:val="22"/>
        </w:rPr>
        <w:t>, как равноправными партнерами образовательной деятельности в ДОУ, </w:t>
      </w:r>
      <w:r w:rsidRPr="00DD30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предполагает</w:t>
      </w:r>
      <w:r>
        <w:rPr>
          <w:rFonts w:ascii="Arial" w:hAnsi="Arial" w:cs="Arial"/>
          <w:color w:val="111111"/>
          <w:sz w:val="22"/>
          <w:szCs w:val="22"/>
        </w:rPr>
        <w:t> использование как традиционных, так и нетрадиционных форм работы.</w:t>
      </w:r>
    </w:p>
    <w:p w:rsidR="00C75BC1" w:rsidRPr="00DD3009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Мы использовали следующие формы </w:t>
      </w:r>
      <w:r w:rsidRPr="00DD3009"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работы</w:t>
      </w:r>
      <w:r w:rsidRPr="00DD3009">
        <w:rPr>
          <w:rFonts w:ascii="Arial" w:hAnsi="Arial" w:cs="Arial"/>
          <w:color w:val="111111"/>
          <w:sz w:val="22"/>
          <w:szCs w:val="22"/>
        </w:rPr>
        <w:t>: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родительские собрания;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индивидуальные консультации;</w:t>
      </w:r>
    </w:p>
    <w:p w:rsidR="00C75BC1" w:rsidRDefault="00C75BC1" w:rsidP="00E32C7C">
      <w:pPr>
        <w:pStyle w:val="NormalWeb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квест-игра.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Мы заинтересовали всех родителей в работе нашей </w:t>
      </w:r>
      <w:r w:rsidRPr="00DD30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группы</w:t>
      </w:r>
      <w:r w:rsidRPr="00DD3009">
        <w:rPr>
          <w:rFonts w:ascii="Arial" w:hAnsi="Arial" w:cs="Arial"/>
          <w:b/>
          <w:bCs/>
          <w:color w:val="111111"/>
          <w:sz w:val="22"/>
          <w:szCs w:val="22"/>
        </w:rPr>
        <w:t>.</w:t>
      </w:r>
      <w:r>
        <w:rPr>
          <w:rFonts w:ascii="Arial" w:hAnsi="Arial" w:cs="Arial"/>
          <w:color w:val="111111"/>
          <w:sz w:val="22"/>
          <w:szCs w:val="22"/>
        </w:rPr>
        <w:t xml:space="preserve"> Проводя родительские собрания, подробно рассказывали о тех задачах по развитию детей, которые нам необходимо решить в учебном году, объясняли, что только совместными усилиями сможем сделать жизнь ребенка в </w:t>
      </w:r>
      <w:r w:rsidRPr="00DD30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группе интересной</w:t>
      </w:r>
      <w:r>
        <w:rPr>
          <w:rFonts w:ascii="Arial" w:hAnsi="Arial" w:cs="Arial"/>
          <w:color w:val="111111"/>
          <w:sz w:val="22"/>
          <w:szCs w:val="22"/>
        </w:rPr>
        <w:t xml:space="preserve">, спокойной, комфортной. Родители с большим удовольствием и увлечением участвовали во всех наших делах и начинаниях, они понимают, насколько необходимы совместные усилия по развитию детей. 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Используемая литература: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1. Анохина Т. Как организовать современную </w:t>
      </w:r>
      <w:r w:rsidRPr="00DD30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предметно-развивающую среду</w:t>
      </w:r>
      <w:r>
        <w:rPr>
          <w:rFonts w:ascii="Arial" w:hAnsi="Arial" w:cs="Arial"/>
          <w:color w:val="111111"/>
          <w:sz w:val="22"/>
          <w:szCs w:val="22"/>
        </w:rPr>
        <w:t>// Дошкольное воспитание. - № 5. - 2009.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2. Абузярова Л. </w:t>
      </w:r>
      <w:r w:rsidRPr="00DD30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Предметно-развивающая среда</w:t>
      </w:r>
      <w:r>
        <w:rPr>
          <w:rFonts w:ascii="Arial" w:hAnsi="Arial" w:cs="Arial"/>
          <w:color w:val="111111"/>
          <w:sz w:val="22"/>
          <w:szCs w:val="22"/>
        </w:rPr>
        <w:t> ДОУ // Ребенок в детском саду. - № 6. - 2004.</w:t>
      </w:r>
    </w:p>
    <w:p w:rsidR="00C75BC1" w:rsidRDefault="00C75BC1" w:rsidP="00A84C1E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3. Артамонова О. </w:t>
      </w:r>
      <w:r w:rsidRPr="00DD30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Предметно-пространственная среда</w:t>
      </w:r>
      <w:r>
        <w:rPr>
          <w:rFonts w:ascii="Arial" w:hAnsi="Arial" w:cs="Arial"/>
          <w:color w:val="111111"/>
          <w:sz w:val="22"/>
          <w:szCs w:val="22"/>
        </w:rPr>
        <w:t>: ее роль в развитии личности // Дошкольное воспитание. - №4. - 2007.</w:t>
      </w:r>
    </w:p>
    <w:p w:rsidR="00C75BC1" w:rsidRDefault="00C75BC1" w:rsidP="00A84C1E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4.Министерство образования и науки Российской Федерации Приказ от 17 октября. №1155 – 2013. – М // Об утверждении федерального государственного образовательного стандарта дошкольного образования.</w:t>
      </w:r>
    </w:p>
    <w:p w:rsidR="00C75BC1" w:rsidRDefault="00C75BC1" w:rsidP="00E32C7C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5. Новоселова С. Л. Развивающая </w:t>
      </w:r>
      <w:r w:rsidRPr="00DD30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предметно-игровая среда</w:t>
      </w:r>
      <w:r>
        <w:rPr>
          <w:rFonts w:ascii="Arial" w:hAnsi="Arial" w:cs="Arial"/>
          <w:color w:val="111111"/>
          <w:sz w:val="22"/>
          <w:szCs w:val="22"/>
        </w:rPr>
        <w:t>. // Дошкольное воспитание. - № 4. - 2008.</w:t>
      </w:r>
    </w:p>
    <w:p w:rsidR="00C75BC1" w:rsidRPr="00666826" w:rsidRDefault="00C75BC1" w:rsidP="00666826">
      <w:pPr>
        <w:pStyle w:val="NormalWeb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t>6</w:t>
      </w:r>
      <w:r w:rsidRPr="00DD3009">
        <w:rPr>
          <w:b/>
          <w:bCs/>
        </w:rPr>
        <w:t>. </w:t>
      </w:r>
      <w:r w:rsidRPr="00DD30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Создание</w:t>
      </w:r>
      <w:r>
        <w:rPr>
          <w:rStyle w:val="Strong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</w:t>
      </w:r>
      <w:r w:rsidRPr="00DD30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образовательной и предметно-развивающей среды</w:t>
      </w:r>
      <w:r>
        <w:t> в жизнедеятельности детей дошкольного </w:t>
      </w:r>
      <w:r w:rsidRPr="00DD30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возраста</w:t>
      </w:r>
      <w:r w:rsidRPr="00DD3009">
        <w:rPr>
          <w:b/>
          <w:bCs/>
        </w:rPr>
        <w:t>: </w:t>
      </w:r>
      <w:r w:rsidRPr="00DD3009">
        <w:rPr>
          <w:rStyle w:val="Strong"/>
          <w:rFonts w:ascii="Arial" w:hAnsi="Arial" w:cs="Arial"/>
          <w:b w:val="0"/>
          <w:bCs w:val="0"/>
          <w:color w:val="111111"/>
          <w:sz w:val="22"/>
          <w:szCs w:val="22"/>
          <w:bdr w:val="none" w:sz="0" w:space="0" w:color="auto" w:frame="1"/>
        </w:rPr>
        <w:t>Методические рекомендации / Авторы сост</w:t>
      </w:r>
      <w:r>
        <w:t>.: Кольцова О. В., Шедько С. Н. - Тамбов, 2008</w:t>
      </w:r>
    </w:p>
    <w:sectPr w:rsidR="00C75BC1" w:rsidRPr="00666826" w:rsidSect="00D8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C7C"/>
    <w:rsid w:val="00370AE1"/>
    <w:rsid w:val="00666826"/>
    <w:rsid w:val="007278DA"/>
    <w:rsid w:val="00727A4B"/>
    <w:rsid w:val="008815C8"/>
    <w:rsid w:val="008F0DF4"/>
    <w:rsid w:val="00A110BA"/>
    <w:rsid w:val="00A84C1E"/>
    <w:rsid w:val="00A9397B"/>
    <w:rsid w:val="00B01909"/>
    <w:rsid w:val="00C75BC1"/>
    <w:rsid w:val="00C93C91"/>
    <w:rsid w:val="00D87CB0"/>
    <w:rsid w:val="00DB5825"/>
    <w:rsid w:val="00DD3009"/>
    <w:rsid w:val="00E32C7C"/>
    <w:rsid w:val="00E6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BA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32C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278DA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Normal"/>
    <w:uiPriority w:val="99"/>
    <w:rsid w:val="00E32C7C"/>
    <w:pPr>
      <w:spacing w:before="100" w:beforeAutospacing="1" w:after="100" w:afterAutospacing="1"/>
    </w:pPr>
    <w:rPr>
      <w:lang w:eastAsia="ru-RU"/>
    </w:rPr>
  </w:style>
  <w:style w:type="paragraph" w:styleId="NormalWeb">
    <w:name w:val="Normal (Web)"/>
    <w:basedOn w:val="Normal"/>
    <w:uiPriority w:val="99"/>
    <w:rsid w:val="00E32C7C"/>
    <w:pPr>
      <w:spacing w:before="100" w:beforeAutospacing="1" w:after="100" w:afterAutospacing="1"/>
    </w:pPr>
    <w:rPr>
      <w:lang w:eastAsia="ru-RU"/>
    </w:rPr>
  </w:style>
  <w:style w:type="character" w:styleId="Strong">
    <w:name w:val="Strong"/>
    <w:basedOn w:val="DefaultParagraphFont"/>
    <w:uiPriority w:val="99"/>
    <w:qFormat/>
    <w:rsid w:val="00E32C7C"/>
    <w:rPr>
      <w:b/>
      <w:bCs/>
    </w:rPr>
  </w:style>
  <w:style w:type="character" w:styleId="Hyperlink">
    <w:name w:val="Hyperlink"/>
    <w:basedOn w:val="DefaultParagraphFont"/>
    <w:uiPriority w:val="99"/>
    <w:rsid w:val="00E32C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1972</Words>
  <Characters>11242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созданию предметно-пространственной среды в группах раннего возраста</dc:title>
  <dc:subject/>
  <dc:creator>Home</dc:creator>
  <cp:keywords/>
  <dc:description/>
  <cp:lastModifiedBy>Home</cp:lastModifiedBy>
  <cp:revision>2</cp:revision>
  <dcterms:created xsi:type="dcterms:W3CDTF">2020-01-11T08:01:00Z</dcterms:created>
  <dcterms:modified xsi:type="dcterms:W3CDTF">2020-01-11T08:01:00Z</dcterms:modified>
</cp:coreProperties>
</file>