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6F" w:rsidRPr="00A7116F" w:rsidRDefault="00A7116F" w:rsidP="00A711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11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Тематическое планирование на неделю</w:t>
      </w:r>
    </w:p>
    <w:p w:rsidR="00A7116F" w:rsidRPr="00A7116F" w:rsidRDefault="00A7116F" w:rsidP="00A711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11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 недели: «Игрушки»</w:t>
      </w:r>
    </w:p>
    <w:p w:rsidR="00A7116F" w:rsidRPr="00A7116F" w:rsidRDefault="00A7116F" w:rsidP="00A711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116F" w:rsidRPr="00A7116F" w:rsidRDefault="00A7116F" w:rsidP="00A711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7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детей об игрушках, способах игры с ними.</w:t>
      </w:r>
    </w:p>
    <w:p w:rsidR="00A7116F" w:rsidRPr="00A7116F" w:rsidRDefault="00A7116F" w:rsidP="00A711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6F" w:rsidRPr="00A7116F" w:rsidRDefault="00A7116F" w:rsidP="00A7116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7116F" w:rsidRPr="00A7116F" w:rsidRDefault="00A7116F" w:rsidP="00A7116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детей о различных игрушках, местонахождении игрушек в групповой комнате, умение играть с ними по их предназначению.  Активизировать словарный запас малышей.</w:t>
      </w:r>
    </w:p>
    <w:p w:rsidR="00A7116F" w:rsidRPr="00A7116F" w:rsidRDefault="00A7116F" w:rsidP="00A711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6F" w:rsidRPr="00A7116F" w:rsidRDefault="00A7116F" w:rsidP="00A7116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умение правильно называть игрушки.</w:t>
      </w:r>
    </w:p>
    <w:p w:rsidR="00A7116F" w:rsidRPr="00A7116F" w:rsidRDefault="00A7116F" w:rsidP="00A7116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16F" w:rsidRPr="00A7116F" w:rsidRDefault="00A7116F" w:rsidP="00A7116F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игрушкам.</w:t>
      </w:r>
    </w:p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612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773"/>
        <w:gridCol w:w="1701"/>
        <w:gridCol w:w="2693"/>
        <w:gridCol w:w="2835"/>
        <w:gridCol w:w="1985"/>
        <w:gridCol w:w="2831"/>
        <w:gridCol w:w="2917"/>
      </w:tblGrid>
      <w:tr w:rsidR="00A7116F" w:rsidRPr="00A7116F" w:rsidTr="000F3783">
        <w:trPr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День недели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Интеграция образовательных областей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5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7116F" w:rsidRPr="00A7116F" w:rsidTr="000F3783">
        <w:trPr>
          <w:trHeight w:val="1056"/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Групповая,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16F" w:rsidRPr="00A7116F" w:rsidTr="000F3783">
        <w:trPr>
          <w:trHeight w:val="307"/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7116F" w:rsidRPr="00A7116F" w:rsidTr="000F3783">
        <w:trPr>
          <w:trHeight w:val="1194"/>
          <w:jc w:val="center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-ком.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Беседа на тему: «Игрушки». Рассматривание котика и петушка               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Дидактическая игра: «Найди пару». Цель: учить сравнивать «большие – маленькие».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Утренняя гимнастика.                        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Игры в разных уголках по выбору детей.</w:t>
            </w:r>
          </w:p>
        </w:tc>
      </w:tr>
      <w:tr w:rsidR="00A7116F" w:rsidRPr="00A7116F" w:rsidTr="000F3783">
        <w:trPr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-ком.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-ком.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Ознакомление с окружающим миром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 «Любимые игрушки</w:t>
            </w: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Игра «Найди и назови».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Цель:</w:t>
            </w: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знакомство детей с предметами ближайшего окружения – игрушками. Описание игрушек и действие с ними. Развитие речи, обогащение словарного запаса по теме. </w:t>
            </w:r>
          </w:p>
          <w:p w:rsidR="00A7116F" w:rsidRPr="00A7116F" w:rsidRDefault="00A7116F" w:rsidP="00A7116F">
            <w:pPr>
              <w:spacing w:after="20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116F" w:rsidRPr="00A7116F" w:rsidTr="000F3783">
        <w:trPr>
          <w:trHeight w:val="1781"/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-ком.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Наблюдение: «Какие игрушки есть у нас на участке».   Цель: познакомить с игрушками  на участке.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Подвижная игра. «Вот лежит лохматый пес».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Игровая ситуация: «Складываем одежду в шкафчик».  Цель: знакомство детей со своей кабинкой.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собирать игрушки на участке. Собрать листики в уголок природы.</w:t>
            </w:r>
          </w:p>
        </w:tc>
        <w:tc>
          <w:tcPr>
            <w:tcW w:w="5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Свободная деятельность с выносным материалом.</w:t>
            </w:r>
          </w:p>
        </w:tc>
      </w:tr>
      <w:tr w:rsidR="00A7116F" w:rsidRPr="00A7116F" w:rsidTr="000F3783">
        <w:trPr>
          <w:trHeight w:val="239"/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-ком.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 стихотворений А.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«игрушки». У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чить детей  мыть руки перед обедом. Учить самостоятельно раздеваться и вешать аккуратно вещи на стульчик.</w:t>
            </w:r>
          </w:p>
        </w:tc>
      </w:tr>
      <w:tr w:rsidR="00A7116F" w:rsidRPr="00A7116F" w:rsidTr="000F3783">
        <w:trPr>
          <w:trHeight w:val="239"/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-ком.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</w:t>
            </w: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Цель: </w:t>
            </w: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ходить и бегать, меняя направление на определенный сигнал, развивать умение ползать.</w:t>
            </w:r>
          </w:p>
        </w:tc>
      </w:tr>
      <w:tr w:rsidR="00A7116F" w:rsidRPr="00A7116F" w:rsidTr="000F3783">
        <w:trPr>
          <w:trHeight w:val="427"/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-ком.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Д/игра: «Каждой игрушке свое место».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Д/упражнение «Поручения».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Гимнастика после дневного сна: «Вот как солнышко встает».</w:t>
            </w: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Хождение по коврику «Здоровье».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Игры в центрах активности по выбору детей.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</w:tr>
      <w:tr w:rsidR="00A7116F" w:rsidRPr="00A7116F" w:rsidTr="000F3783">
        <w:trPr>
          <w:trHeight w:val="1204"/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-ком.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</w:p>
        </w:tc>
        <w:tc>
          <w:tcPr>
            <w:tcW w:w="1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Наблюдение за солнцем. Цель</w:t>
            </w:r>
            <w:r w:rsidRPr="00A711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</w:t>
            </w:r>
            <w:r w:rsidRPr="00A711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</w:t>
            </w: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различными природными явлениями.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Труд.деят-ть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собрать в коробку выносные игрушки.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игра: «Добеги до корзины с игрушками». </w:t>
            </w:r>
            <w:r w:rsidRPr="00A7116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</w:t>
            </w:r>
            <w:r w:rsidRPr="00A7116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: </w:t>
            </w: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действовать и ориентироваться по сигналу.</w:t>
            </w:r>
          </w:p>
        </w:tc>
      </w:tr>
      <w:tr w:rsidR="00A7116F" w:rsidRPr="00A7116F" w:rsidTr="000F3783">
        <w:trPr>
          <w:jc w:val="center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Познакомить родителей с лексической темой недели.  Продолжать анкетирование родителей. Беседа о самочувствии детей.</w:t>
            </w:r>
          </w:p>
        </w:tc>
      </w:tr>
    </w:tbl>
    <w:p w:rsidR="00A7116F" w:rsidRPr="00A7116F" w:rsidRDefault="00A7116F" w:rsidP="00A711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2"/>
        <w:gridCol w:w="1844"/>
        <w:gridCol w:w="2977"/>
        <w:gridCol w:w="70"/>
        <w:gridCol w:w="3192"/>
        <w:gridCol w:w="119"/>
        <w:gridCol w:w="2858"/>
        <w:gridCol w:w="56"/>
        <w:gridCol w:w="2780"/>
      </w:tblGrid>
      <w:tr w:rsidR="00A7116F" w:rsidRPr="00A7116F" w:rsidTr="000F3783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7116F" w:rsidRPr="00A7116F" w:rsidTr="000F3783">
        <w:trPr>
          <w:trHeight w:val="72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Групповая,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16F" w:rsidRPr="00A7116F" w:rsidTr="000F3783">
        <w:trPr>
          <w:trHeight w:val="368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A7116F" w:rsidRPr="00A7116F" w:rsidTr="000F3783">
        <w:trPr>
          <w:trHeight w:val="1194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Вторник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Рассказ воспитателя об игрушках. Цель: Познакомить детей с игрушками в группе.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Д/игра: «Игрушки ходят по дорожке».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Способствовать установлению доброжелательных отношений между детьми.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гимнастика.          Д/упражнение: «Научи куклу здороваться».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Свободная деятельность в уголке «Весёлая кисточка».       Цель: познакомить детей с уголком рисования.</w:t>
            </w:r>
          </w:p>
        </w:tc>
      </w:tr>
      <w:tr w:rsidR="00A7116F" w:rsidRPr="00A7116F" w:rsidTr="000F3783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Музыка.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По плану музыкального руководителя.</w:t>
            </w:r>
          </w:p>
          <w:p w:rsidR="00A7116F" w:rsidRPr="00A7116F" w:rsidRDefault="00A7116F" w:rsidP="00A7116F">
            <w:pPr>
              <w:spacing w:after="20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116F" w:rsidRPr="00A7116F" w:rsidTr="000F3783">
        <w:trPr>
          <w:trHeight w:val="142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16F" w:rsidRPr="00A7116F" w:rsidRDefault="00A7116F" w:rsidP="00A7116F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Наблюдение: «Камешки, песок».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Подвижная игра. «Мы топаем ногами…»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о том, в какие игрушки мы играем на участке.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 Соберем камешки.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Подвижные игры по желанию детей.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Игры  в песочнице.</w:t>
            </w:r>
          </w:p>
        </w:tc>
      </w:tr>
      <w:tr w:rsidR="00A7116F" w:rsidRPr="00A7116F" w:rsidTr="000F3783">
        <w:trPr>
          <w:trHeight w:val="94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Чтение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потешки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: «Водичка, водичка…». Продолжать учить правильно мыть руки, вытираться своим полотенцем. 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Прочесть сказку для спокойного засыпания</w:t>
            </w:r>
          </w:p>
        </w:tc>
      </w:tr>
      <w:tr w:rsidR="00A7116F" w:rsidRPr="00A7116F" w:rsidTr="000F3783">
        <w:trPr>
          <w:trHeight w:val="94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речи. Чтение художественной литературы.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Агнии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«Мячик»</w:t>
            </w:r>
          </w:p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 содержанием стихотворения «Мячик», учить запоминать короткий текст, развивать память, поощрять попытки рассказать стихотворный текст.</w:t>
            </w:r>
          </w:p>
        </w:tc>
      </w:tr>
      <w:tr w:rsidR="00A7116F" w:rsidRPr="00A7116F" w:rsidTr="000F3783">
        <w:trPr>
          <w:trHeight w:val="122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Д/игра: </w:t>
            </w:r>
            <w:r w:rsidRPr="00A71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A7116F">
              <w:rPr>
                <w:rFonts w:ascii="Times New Roman" w:eastAsia="Times New Roman" w:hAnsi="Times New Roman" w:cs="Times New Roman"/>
                <w:bCs/>
                <w:lang w:eastAsia="ru-RU"/>
              </w:rPr>
              <w:t>Любимые игрушки в детском саду».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Цель: учить детей называть свои любимые игрушки.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Учить некоторых детей правильно надевать носки и шорты.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Гимнастика после дневного сна. «Спал цветок и вдруг проснулся». Умывание прохладной водой.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Свободные игры в уголках под присмотром воспитателя.</w:t>
            </w:r>
          </w:p>
        </w:tc>
      </w:tr>
      <w:tr w:rsidR="00A7116F" w:rsidRPr="00A7116F" w:rsidTr="000F3783">
        <w:trPr>
          <w:trHeight w:val="54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 за птицами. Свободная деятельность на участке. П/игра: «Воробушки и автомобиль».</w:t>
            </w:r>
          </w:p>
        </w:tc>
      </w:tr>
      <w:tr w:rsidR="00A7116F" w:rsidRPr="00A7116F" w:rsidTr="000F3783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 по запросам родителей. Поговорить о самочувствии детей.</w:t>
            </w:r>
          </w:p>
        </w:tc>
      </w:tr>
    </w:tbl>
    <w:p w:rsidR="00A7116F" w:rsidRPr="00A7116F" w:rsidRDefault="00A7116F" w:rsidP="00A711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A7116F" w:rsidRPr="00A7116F" w:rsidRDefault="00A7116F" w:rsidP="00A7116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6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5"/>
        <w:gridCol w:w="53"/>
        <w:gridCol w:w="3210"/>
        <w:gridCol w:w="2975"/>
        <w:gridCol w:w="87"/>
        <w:gridCol w:w="2889"/>
      </w:tblGrid>
      <w:tr w:rsidR="00A7116F" w:rsidRPr="00A7116F" w:rsidTr="000F3783">
        <w:trPr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7116F" w:rsidRPr="00A7116F" w:rsidTr="000F3783">
        <w:trPr>
          <w:trHeight w:val="725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Групповая,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5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16F" w:rsidRPr="00A7116F" w:rsidTr="000F3783">
        <w:trPr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7116F" w:rsidRPr="00A7116F" w:rsidTr="000F3783">
        <w:trPr>
          <w:trHeight w:val="1194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Среда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Беседа: «Игрушки в гости к нам пришли».               Чтение стихотворения «Гости».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Д/упражнение: «Вверх-вниз». Пальчиковая игра: «Федул».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гимнастика. Цель: Приобщать детей к здоровому образу жизни.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Ситуативный разговор о бережном отношении к игрушкам.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Игры для сенсорного развития. </w:t>
            </w:r>
          </w:p>
        </w:tc>
      </w:tr>
      <w:tr w:rsidR="00A7116F" w:rsidRPr="00A7116F" w:rsidTr="000F3783">
        <w:trPr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эстет.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Лепка.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«Конфеты для Кати».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учить формировать комочки из пластилина, катать округлые формы. Вызывать желание лепить.   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7116F" w:rsidRPr="00A7116F" w:rsidTr="000F3783">
        <w:trPr>
          <w:trHeight w:val="1424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Наблюдение: «Солнышко и тучки».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Подвижная игра: «Беги к тому, что назову».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tabs>
                <w:tab w:val="left" w:pos="1974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с девочками – прыжки на двух ногах.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Труд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 Соберем мусор. Ситуативный разговор о правилах поведения на участке.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Свободная деятельность с выносным материалом.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116F" w:rsidRPr="00A7116F" w:rsidTr="000F3783">
        <w:trPr>
          <w:trHeight w:val="23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Чтение русской народной сказки «Репка». Продолжать учить детей соблюдать правила поведения во время приема пищи.</w:t>
            </w:r>
          </w:p>
        </w:tc>
      </w:tr>
      <w:tr w:rsidR="00A7116F" w:rsidRPr="00A7116F" w:rsidTr="000F3783">
        <w:trPr>
          <w:trHeight w:val="239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№ 4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учить детей ходить и бегать, меняя направление на определенный сигнал, развивать умение ползать.</w:t>
            </w:r>
          </w:p>
        </w:tc>
      </w:tr>
      <w:tr w:rsidR="00A7116F" w:rsidRPr="00A7116F" w:rsidTr="000F3783">
        <w:trPr>
          <w:trHeight w:val="513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Д/игра: «Чудесный мешочек» с игрушками.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стихотворений А.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«Мишка», «Зайка».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Минутка –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пробудка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Босохождение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  Обучать детей  порядку одевания после сна.               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Сюжетно-ролевая игра «Магазин игрушек».                Цель: Развивать у детей интерес к сюжетно-ролевым играм, помочь создать игровую обстановку. </w:t>
            </w:r>
          </w:p>
        </w:tc>
      </w:tr>
      <w:tr w:rsidR="00A7116F" w:rsidRPr="00A7116F" w:rsidTr="000F3783">
        <w:trPr>
          <w:trHeight w:val="215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Наблюдение за дождем. П/игра: «Зайка серенький сидит…». Свободная деятельность на веранде.</w:t>
            </w:r>
          </w:p>
        </w:tc>
      </w:tr>
      <w:tr w:rsidR="00A7116F" w:rsidRPr="00A7116F" w:rsidTr="000F3783">
        <w:trPr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Беседы и консультации по вопросам родителей.</w:t>
            </w:r>
          </w:p>
        </w:tc>
      </w:tr>
    </w:tbl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6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01"/>
        <w:gridCol w:w="1843"/>
        <w:gridCol w:w="2976"/>
        <w:gridCol w:w="114"/>
        <w:gridCol w:w="3147"/>
        <w:gridCol w:w="57"/>
        <w:gridCol w:w="2919"/>
        <w:gridCol w:w="90"/>
        <w:gridCol w:w="2887"/>
      </w:tblGrid>
      <w:tr w:rsidR="00A7116F" w:rsidRPr="00A7116F" w:rsidTr="000F3783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7116F" w:rsidRPr="00A7116F" w:rsidTr="000F3783">
        <w:trPr>
          <w:trHeight w:val="72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Групповая,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16F" w:rsidRPr="00A7116F" w:rsidTr="000F3783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7116F" w:rsidRPr="00A7116F" w:rsidTr="000F3783">
        <w:trPr>
          <w:trHeight w:val="1194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и рассматривание книги А.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«Мои игрушки».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Д/игра: «Подбери игрушке пару».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гимнастика.     Беседа: «Умей есть не спеша и аккуратно».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в спортивном уголке «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Здоровячок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A7116F" w:rsidRPr="00A7116F" w:rsidTr="000F3783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эстет.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Музыка.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По плану музыкального руководителя.</w:t>
            </w:r>
          </w:p>
          <w:p w:rsidR="00A7116F" w:rsidRPr="00A7116F" w:rsidRDefault="00A7116F" w:rsidP="00A7116F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116F" w:rsidRPr="00A7116F" w:rsidTr="000F3783">
        <w:trPr>
          <w:trHeight w:val="142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Наблюдение за играми старших детей.                                       П/игра: «По узенькой дорожке».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Цель: Развивать равновесие у детей.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Д/упражнение: «Достань до зайки рукой».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Д\игра: «Покорми птиц».</w:t>
            </w:r>
          </w:p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Напомнить детям, что на участке нельзя обсыпаться песком.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игры из песка. Подвижные игры по желанию детей.</w:t>
            </w:r>
          </w:p>
        </w:tc>
      </w:tr>
      <w:tr w:rsidR="00A7116F" w:rsidRPr="00A7116F" w:rsidTr="000F3783">
        <w:trPr>
          <w:trHeight w:val="239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Игровая ситуация «Учим куклу аккуратно есть за столом».   Чтение сказок для спокойного засыпания.</w:t>
            </w:r>
          </w:p>
        </w:tc>
      </w:tr>
      <w:tr w:rsidR="00A7116F" w:rsidRPr="00A7116F" w:rsidTr="000F3783">
        <w:trPr>
          <w:trHeight w:val="239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Худ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эстет.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речи.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Чтение стихотворения В.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Берестова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«Больная кукла». 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текстом стихотворения. Учить внимательно слушать и наблюдать, формировать способность детей к диалогической речи. Обогащать и активизировать словарь по теме.</w:t>
            </w:r>
          </w:p>
        </w:tc>
      </w:tr>
      <w:tr w:rsidR="00A7116F" w:rsidRPr="00A7116F" w:rsidTr="000F3783">
        <w:trPr>
          <w:trHeight w:val="35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Д/упражнение: «Накорми куклу».    Цель: учить детей различать и называть игрушечную посуду.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Беседа: «Как мы играем с игрушками»</w:t>
            </w:r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Гимнастика после дневного сна. «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Потягушеньки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порастушеньки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Игры с настольно – печатными пособиями.</w:t>
            </w:r>
          </w:p>
        </w:tc>
      </w:tr>
      <w:tr w:rsidR="00A7116F" w:rsidRPr="00A7116F" w:rsidTr="000F3783">
        <w:trPr>
          <w:trHeight w:val="63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Наблюдение за погодой, как она резко меняется. Игры с выносным материалом на участке и на веранде.</w:t>
            </w:r>
          </w:p>
        </w:tc>
      </w:tr>
      <w:tr w:rsidR="00A7116F" w:rsidRPr="00A7116F" w:rsidTr="000F3783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Побеседовать с родителями о самочувствии детей. Попросить их, чтобы одевали детей по погоде. </w:t>
            </w:r>
          </w:p>
        </w:tc>
      </w:tr>
    </w:tbl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W w:w="16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701"/>
        <w:gridCol w:w="1843"/>
        <w:gridCol w:w="2976"/>
        <w:gridCol w:w="50"/>
        <w:gridCol w:w="3211"/>
        <w:gridCol w:w="122"/>
        <w:gridCol w:w="2854"/>
        <w:gridCol w:w="10"/>
        <w:gridCol w:w="2967"/>
      </w:tblGrid>
      <w:tr w:rsidR="00A7116F" w:rsidRPr="00A7116F" w:rsidTr="000F3783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A7116F" w:rsidRPr="00A7116F" w:rsidTr="000F3783">
        <w:trPr>
          <w:trHeight w:val="72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Групповая,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подгрупповая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16F" w:rsidRPr="00A7116F" w:rsidTr="000F3783"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7116F" w:rsidRPr="00A7116F" w:rsidTr="000F3783">
        <w:trPr>
          <w:trHeight w:val="1194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                                                                                 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Утро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Беседа: «Какие игрушки вы любите в группе». Цель:</w:t>
            </w:r>
            <w:r w:rsidRPr="00A711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знания детей об игрушках.                          Д/игра: «Что это такое?»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 о пользе еды, и как правильно держать ложку во время еды.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Утренняя гимнастика.            Игра: «Что мы делаем с игрушками»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Игры по желанию в уголках активности                      </w:t>
            </w:r>
          </w:p>
        </w:tc>
      </w:tr>
      <w:tr w:rsidR="00A7116F" w:rsidRPr="00A7116F" w:rsidTr="000F3783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эстет.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Рисование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«Мой мяч».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Цель:</w:t>
            </w: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Познакомить со свойствами красок. Учить детей рисовать пальцем округлые формы. Вызывать интерес к рисованию.</w:t>
            </w:r>
          </w:p>
          <w:p w:rsidR="00A7116F" w:rsidRPr="00A7116F" w:rsidRDefault="00A7116F" w:rsidP="00A7116F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116F" w:rsidRPr="00A7116F" w:rsidTr="000F3783">
        <w:trPr>
          <w:trHeight w:val="153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за дождем с веранды.                            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/игра: «Птички и дождик». 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Беседа «Какие новые игрушки мы узнали». Цель: закрепить знание детей по лексической теме недели.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Ситуативный разговор: «Мы бережем игрушки».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Игры на веранде со своими любимыми игрушками.</w:t>
            </w:r>
          </w:p>
        </w:tc>
      </w:tr>
      <w:tr w:rsidR="00A7116F" w:rsidRPr="00A7116F" w:rsidTr="000F3783">
        <w:trPr>
          <w:trHeight w:val="57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Учить самостоятельно намыливать руки и тщательно смывать мыло с рук. Чтение стихотворения «Мышка плохо мыла лапки».</w:t>
            </w:r>
          </w:p>
        </w:tc>
      </w:tr>
      <w:tr w:rsidR="00A7116F" w:rsidRPr="00A7116F" w:rsidTr="000F3783">
        <w:trPr>
          <w:trHeight w:val="57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на воздухе.</w:t>
            </w:r>
          </w:p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детей ходить и бегать, меняя направление на определенный сигнал, </w:t>
            </w:r>
            <w:r w:rsidRPr="00A71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способствовать воспитанию смелости, развитию чувства равновесия</w:t>
            </w: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7116F" w:rsidRPr="00A7116F" w:rsidTr="000F3783">
        <w:trPr>
          <w:trHeight w:val="162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Вечер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Реч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Теневой театр «Наши игрушки». Цель: вызывать положительные эмоции у детей.</w:t>
            </w:r>
          </w:p>
        </w:tc>
        <w:tc>
          <w:tcPr>
            <w:tcW w:w="3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Беседа: «Какие бывают игрушки?»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Гимнастика после дневного сна «Жучки».     Ситуативный разговор: «Как ты выглядишь».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Сюжетно – ролевая игра «Мы убираем игрушки».</w:t>
            </w:r>
          </w:p>
        </w:tc>
      </w:tr>
      <w:tr w:rsidR="00A7116F" w:rsidRPr="00A7116F" w:rsidTr="000F3783">
        <w:trPr>
          <w:trHeight w:val="59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Прогулка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Физ.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 xml:space="preserve">ком. </w:t>
            </w:r>
            <w:proofErr w:type="spellStart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разв</w:t>
            </w:r>
            <w:proofErr w:type="spellEnd"/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Наблюдение как старшие дети собирают игрушки. Подвижные игры по желанию детей.</w:t>
            </w:r>
          </w:p>
        </w:tc>
      </w:tr>
      <w:tr w:rsidR="00A7116F" w:rsidRPr="00A7116F" w:rsidTr="000F3783">
        <w:trPr>
          <w:trHeight w:val="47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6F" w:rsidRPr="00A7116F" w:rsidRDefault="00A7116F" w:rsidP="00A711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16F" w:rsidRPr="00A7116F" w:rsidRDefault="00A7116F" w:rsidP="00A7116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16F">
              <w:rPr>
                <w:rFonts w:ascii="Times New Roman" w:eastAsia="Times New Roman" w:hAnsi="Times New Roman" w:cs="Times New Roman"/>
                <w:lang w:eastAsia="ru-RU"/>
              </w:rPr>
              <w:t>Рекомендации учим ребенка общаться. Знакомство с родителями вновь прибывших детей.</w:t>
            </w:r>
          </w:p>
        </w:tc>
      </w:tr>
      <w:bookmarkEnd w:id="0"/>
    </w:tbl>
    <w:p w:rsidR="00A7116F" w:rsidRPr="00A7116F" w:rsidRDefault="00A7116F" w:rsidP="00A711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B3494" w:rsidRPr="00A7116F" w:rsidRDefault="001B3494">
      <w:pPr>
        <w:rPr>
          <w:sz w:val="16"/>
          <w:szCs w:val="16"/>
        </w:rPr>
      </w:pPr>
    </w:p>
    <w:sectPr w:rsidR="001B3494" w:rsidRPr="00A7116F" w:rsidSect="00A7116F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05C"/>
    <w:multiLevelType w:val="hybridMultilevel"/>
    <w:tmpl w:val="2F74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516"/>
    <w:multiLevelType w:val="hybridMultilevel"/>
    <w:tmpl w:val="D2DA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70"/>
    <w:rsid w:val="000F3783"/>
    <w:rsid w:val="001B3494"/>
    <w:rsid w:val="002D1D26"/>
    <w:rsid w:val="00846040"/>
    <w:rsid w:val="009C41F6"/>
    <w:rsid w:val="00A7116F"/>
    <w:rsid w:val="00C3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7</cp:revision>
  <dcterms:created xsi:type="dcterms:W3CDTF">2018-09-28T14:49:00Z</dcterms:created>
  <dcterms:modified xsi:type="dcterms:W3CDTF">2018-10-02T01:56:00Z</dcterms:modified>
</cp:coreProperties>
</file>