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48" w:rsidRDefault="00A40121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0121">
        <w:rPr>
          <w:rFonts w:ascii="Times New Roman" w:hAnsi="Times New Roman" w:cs="Times New Roman"/>
          <w:sz w:val="28"/>
          <w:szCs w:val="28"/>
        </w:rPr>
        <w:t xml:space="preserve">Эмоциональная сфера является важной составляющей в развитии дошкольников, так как никакое общение, взаимодействие не будет эффективным, если его участники не способны, во-первых, «читать» эмоциональное состояние другого, а во-вторых, управлять своими эмоциями. Понимание своих эмоций и чувств также является важным моментом в становлении </w:t>
      </w:r>
      <w:r w:rsidR="00F6205A">
        <w:rPr>
          <w:rFonts w:ascii="Times New Roman" w:hAnsi="Times New Roman" w:cs="Times New Roman"/>
          <w:sz w:val="28"/>
          <w:szCs w:val="28"/>
        </w:rPr>
        <w:t xml:space="preserve">личности растущего человека. </w:t>
      </w:r>
      <w:r w:rsidRPr="00A40121">
        <w:rPr>
          <w:rFonts w:ascii="Times New Roman" w:hAnsi="Times New Roman" w:cs="Times New Roman"/>
          <w:sz w:val="28"/>
          <w:szCs w:val="28"/>
        </w:rPr>
        <w:t>Эмоции и чувства имеют большое значение в развитии детей дошкольного возраста. Постепенно ребенок учится понимать свои чувства и переживания других людей, начинает различать эмоциональные состояния и изображать их в игре, сопереживает литературным героям. Этому способствуют разные виды деятельности и прежде всего общение с взрослыми и сверстниками.</w:t>
      </w:r>
    </w:p>
    <w:p w:rsidR="008E0C48" w:rsidRDefault="00A40121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21">
        <w:rPr>
          <w:rFonts w:ascii="Times New Roman" w:hAnsi="Times New Roman" w:cs="Times New Roman"/>
          <w:sz w:val="28"/>
          <w:szCs w:val="28"/>
        </w:rPr>
        <w:t>В возрасте 4–5 лет дети учатся понимать как собственные эмоции, так и чувства других людей. По внешнему виду детей, как правило, видно, когда у них плохое настроение, а когда они, наоборот, чувствуют радость, удивление, восторг. Дети выражают эмоции и чувства ярко и непосредственно, хотя сами еще недостаточно хорошо распознают их у других по выражению лиц, движениям. Понятнее всего для детей такие эмоции, как радость, грусть, страх, злость, удивление (так называемые основные эмоции). Когда детей учат различать эмоции людей с помощью картинок или фотографий, они часто путают выражение страха и удивления. Ребенок может не разобраться в нюансах мимики, но, как правило, в жизни дети хорошо «считывают» энергетику яркой эмоции, ее положительную или отрицательную окраску.</w:t>
      </w:r>
    </w:p>
    <w:p w:rsidR="008E0C48" w:rsidRDefault="00A40121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21">
        <w:rPr>
          <w:rFonts w:ascii="Times New Roman" w:hAnsi="Times New Roman" w:cs="Times New Roman"/>
          <w:sz w:val="28"/>
          <w:szCs w:val="28"/>
        </w:rPr>
        <w:t xml:space="preserve">В этом возрасте дети уже могут рассказать о своем самочувствии, эмоциональном и физическом.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121">
        <w:rPr>
          <w:rFonts w:ascii="Times New Roman" w:hAnsi="Times New Roman" w:cs="Times New Roman"/>
          <w:sz w:val="28"/>
          <w:szCs w:val="28"/>
        </w:rPr>
        <w:t xml:space="preserve">огут не только ответить на вопрос взрослого «Как ты себя чувствуешь?», но и сами,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A40121">
        <w:rPr>
          <w:rFonts w:ascii="Times New Roman" w:hAnsi="Times New Roman" w:cs="Times New Roman"/>
          <w:sz w:val="28"/>
          <w:szCs w:val="28"/>
        </w:rPr>
        <w:t xml:space="preserve">надо, обратить их внимание на свое состояние и дать ему название. </w:t>
      </w:r>
    </w:p>
    <w:p w:rsidR="008E0C48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 xml:space="preserve">Родитель для ребенка – модель подражания. Когда ребенок наблюдает за взрослым, он начинает понимать, как следует обращаться со своими чувствами. </w:t>
      </w:r>
      <w:proofErr w:type="gramStart"/>
      <w:r w:rsidRPr="00C32A70">
        <w:rPr>
          <w:rFonts w:ascii="Times New Roman" w:hAnsi="Times New Roman" w:cs="Times New Roman"/>
          <w:sz w:val="28"/>
          <w:szCs w:val="28"/>
        </w:rPr>
        <w:t>Ему нужно видеть взрослого не только радостным и счастливым, но и уставшего, расстроенного, иногда разозленного, иными словами – естественного.</w:t>
      </w:r>
      <w:proofErr w:type="gramEnd"/>
      <w:r w:rsidRPr="00C32A70">
        <w:rPr>
          <w:rFonts w:ascii="Times New Roman" w:hAnsi="Times New Roman" w:cs="Times New Roman"/>
          <w:sz w:val="28"/>
          <w:szCs w:val="28"/>
        </w:rPr>
        <w:t xml:space="preserve"> Поэтому для родителя важно в первую очередь не бояться быть «настоящим», чтобы ребенок мог признать самого себя со всеми слабостями и особенностями.</w:t>
      </w:r>
      <w:r w:rsidRPr="00C32A70">
        <w:t xml:space="preserve"> </w:t>
      </w:r>
      <w:r w:rsidRPr="00C32A70">
        <w:rPr>
          <w:rFonts w:ascii="Times New Roman" w:hAnsi="Times New Roman" w:cs="Times New Roman"/>
          <w:sz w:val="28"/>
          <w:szCs w:val="28"/>
        </w:rPr>
        <w:t>Показывая свои чувства</w:t>
      </w:r>
      <w:r>
        <w:rPr>
          <w:rFonts w:ascii="Times New Roman" w:hAnsi="Times New Roman" w:cs="Times New Roman"/>
          <w:sz w:val="28"/>
          <w:szCs w:val="28"/>
        </w:rPr>
        <w:t>, родители</w:t>
      </w:r>
      <w:r w:rsidRPr="00C32A70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образец для подражания, дают</w:t>
      </w:r>
      <w:r w:rsidRPr="00C32A70">
        <w:rPr>
          <w:rFonts w:ascii="Times New Roman" w:hAnsi="Times New Roman" w:cs="Times New Roman"/>
          <w:sz w:val="28"/>
          <w:szCs w:val="28"/>
        </w:rPr>
        <w:t xml:space="preserve"> право и ребенку переживат</w:t>
      </w:r>
      <w:r>
        <w:rPr>
          <w:rFonts w:ascii="Times New Roman" w:hAnsi="Times New Roman" w:cs="Times New Roman"/>
          <w:sz w:val="28"/>
          <w:szCs w:val="28"/>
        </w:rPr>
        <w:t>ь все многообразие эмоций, учат</w:t>
      </w:r>
      <w:r w:rsidRPr="00C32A70">
        <w:rPr>
          <w:rFonts w:ascii="Times New Roman" w:hAnsi="Times New Roman" w:cs="Times New Roman"/>
          <w:sz w:val="28"/>
          <w:szCs w:val="28"/>
        </w:rPr>
        <w:t xml:space="preserve"> выражать их приемлемым способом.</w:t>
      </w:r>
    </w:p>
    <w:p w:rsidR="00C32A70" w:rsidRP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озвучивать</w:t>
      </w:r>
      <w:r w:rsidRPr="00C32A70">
        <w:rPr>
          <w:rFonts w:ascii="Times New Roman" w:hAnsi="Times New Roman" w:cs="Times New Roman"/>
          <w:sz w:val="28"/>
          <w:szCs w:val="28"/>
        </w:rPr>
        <w:t xml:space="preserve"> свои эмоции так же, как озвучиваете эмоции своего ребенка:</w:t>
      </w:r>
    </w:p>
    <w:p w:rsidR="00C32A70" w:rsidRPr="00C966A2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6A2">
        <w:rPr>
          <w:rFonts w:ascii="Times New Roman" w:hAnsi="Times New Roman" w:cs="Times New Roman"/>
          <w:i/>
          <w:sz w:val="28"/>
          <w:szCs w:val="28"/>
        </w:rPr>
        <w:t xml:space="preserve">«Я так горжусь </w:t>
      </w:r>
      <w:proofErr w:type="gramStart"/>
      <w:r w:rsidRPr="00C966A2">
        <w:rPr>
          <w:rFonts w:ascii="Times New Roman" w:hAnsi="Times New Roman" w:cs="Times New Roman"/>
          <w:i/>
          <w:sz w:val="28"/>
          <w:szCs w:val="28"/>
        </w:rPr>
        <w:t>тем</w:t>
      </w:r>
      <w:proofErr w:type="gramEnd"/>
      <w:r w:rsidRPr="00C966A2">
        <w:rPr>
          <w:rFonts w:ascii="Times New Roman" w:hAnsi="Times New Roman" w:cs="Times New Roman"/>
          <w:i/>
          <w:sz w:val="28"/>
          <w:szCs w:val="28"/>
        </w:rPr>
        <w:t xml:space="preserve"> чем ты  увлекаешься»</w:t>
      </w:r>
    </w:p>
    <w:p w:rsidR="00C32A70" w:rsidRPr="00C966A2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6A2">
        <w:rPr>
          <w:rFonts w:ascii="Times New Roman" w:hAnsi="Times New Roman" w:cs="Times New Roman"/>
          <w:i/>
          <w:sz w:val="28"/>
          <w:szCs w:val="28"/>
        </w:rPr>
        <w:lastRenderedPageBreak/>
        <w:t>«Я радуюсь, когда ты радуешься»</w:t>
      </w:r>
    </w:p>
    <w:p w:rsidR="00C32A70" w:rsidRPr="00C966A2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6A2">
        <w:rPr>
          <w:rFonts w:ascii="Times New Roman" w:hAnsi="Times New Roman" w:cs="Times New Roman"/>
          <w:i/>
          <w:sz w:val="28"/>
          <w:szCs w:val="28"/>
        </w:rPr>
        <w:t>«Сейчас я очень сержусь из-за разбитого стакана»</w:t>
      </w:r>
    </w:p>
    <w:p w:rsidR="00C32A70" w:rsidRPr="00C966A2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6A2">
        <w:rPr>
          <w:rFonts w:ascii="Times New Roman" w:hAnsi="Times New Roman" w:cs="Times New Roman"/>
          <w:i/>
          <w:sz w:val="28"/>
          <w:szCs w:val="28"/>
        </w:rPr>
        <w:t>«Я злюсь, когда меня не слушают»</w:t>
      </w:r>
    </w:p>
    <w:p w:rsidR="00C32A70" w:rsidRP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рассказывать</w:t>
      </w:r>
      <w:r w:rsidRPr="00C32A70">
        <w:rPr>
          <w:rFonts w:ascii="Times New Roman" w:hAnsi="Times New Roman" w:cs="Times New Roman"/>
          <w:sz w:val="28"/>
          <w:szCs w:val="28"/>
        </w:rPr>
        <w:t xml:space="preserve"> ребенку о чу</w:t>
      </w:r>
      <w:r>
        <w:rPr>
          <w:rFonts w:ascii="Times New Roman" w:hAnsi="Times New Roman" w:cs="Times New Roman"/>
          <w:sz w:val="28"/>
          <w:szCs w:val="28"/>
        </w:rPr>
        <w:t>вствах и эмоциях, проговаривать их вслух, наглядно показывать</w:t>
      </w:r>
      <w:r w:rsidRPr="00C32A70">
        <w:rPr>
          <w:rFonts w:ascii="Times New Roman" w:hAnsi="Times New Roman" w:cs="Times New Roman"/>
          <w:sz w:val="28"/>
          <w:szCs w:val="28"/>
        </w:rPr>
        <w:t xml:space="preserve"> эмоциональные проявления при помощи различных игр и бесед.</w:t>
      </w:r>
    </w:p>
    <w:p w:rsidR="00C32A70" w:rsidRP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C32A70">
        <w:rPr>
          <w:rFonts w:ascii="Times New Roman" w:hAnsi="Times New Roman" w:cs="Times New Roman"/>
          <w:sz w:val="28"/>
          <w:szCs w:val="28"/>
        </w:rPr>
        <w:t xml:space="preserve"> распознавать проживаемые чувства и эмоции, предлагая сравнение:</w:t>
      </w:r>
    </w:p>
    <w:p w:rsidR="00C32A70" w:rsidRPr="00C966A2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66A2">
        <w:rPr>
          <w:rFonts w:ascii="Times New Roman" w:hAnsi="Times New Roman" w:cs="Times New Roman"/>
          <w:i/>
          <w:sz w:val="28"/>
          <w:szCs w:val="28"/>
        </w:rPr>
        <w:t>- далеких по значению чувств (радость – печаль, гнев – ликование, зависть – восторг, ненависть – любовь и прочие)</w:t>
      </w:r>
      <w:proofErr w:type="gramEnd"/>
    </w:p>
    <w:p w:rsidR="008E0C48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66A2">
        <w:rPr>
          <w:rFonts w:ascii="Times New Roman" w:hAnsi="Times New Roman" w:cs="Times New Roman"/>
          <w:i/>
          <w:sz w:val="28"/>
          <w:szCs w:val="28"/>
        </w:rPr>
        <w:t>- близких по значению чувств (скука – грусть, обида – злость, любовь – нежность, радость – восторг, злость – раздражение и прочие)</w:t>
      </w:r>
      <w:proofErr w:type="gramEnd"/>
    </w:p>
    <w:p w:rsid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побуждать</w:t>
      </w:r>
      <w:r w:rsidRPr="00C32A70">
        <w:rPr>
          <w:rFonts w:ascii="Times New Roman" w:hAnsi="Times New Roman" w:cs="Times New Roman"/>
          <w:sz w:val="28"/>
          <w:szCs w:val="28"/>
        </w:rPr>
        <w:t xml:space="preserve"> ребенка самостоятельно выражать свои</w:t>
      </w:r>
      <w:r>
        <w:rPr>
          <w:rFonts w:ascii="Times New Roman" w:hAnsi="Times New Roman" w:cs="Times New Roman"/>
          <w:sz w:val="28"/>
          <w:szCs w:val="28"/>
        </w:rPr>
        <w:t xml:space="preserve"> чувства и эмоции. Интересоваться</w:t>
      </w:r>
      <w:r w:rsidRPr="00C32A70">
        <w:rPr>
          <w:rFonts w:ascii="Times New Roman" w:hAnsi="Times New Roman" w:cs="Times New Roman"/>
          <w:sz w:val="28"/>
          <w:szCs w:val="28"/>
        </w:rPr>
        <w:t>, что чувствует ребенок в различных ситуациях.</w:t>
      </w:r>
    </w:p>
    <w:p w:rsid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Чтобы помочь ребенку познать все многообразие эмоций, научиться осознавать и выражать словами свои и чужие чу</w:t>
      </w:r>
      <w:r>
        <w:rPr>
          <w:rFonts w:ascii="Times New Roman" w:hAnsi="Times New Roman" w:cs="Times New Roman"/>
          <w:sz w:val="28"/>
          <w:szCs w:val="28"/>
        </w:rPr>
        <w:t>вства, существует множество игр:</w:t>
      </w:r>
    </w:p>
    <w:p w:rsidR="00C32A70" w:rsidRPr="00C32A70" w:rsidRDefault="00C32A70" w:rsidP="000C27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70">
        <w:rPr>
          <w:rFonts w:ascii="Times New Roman" w:hAnsi="Times New Roman" w:cs="Times New Roman"/>
          <w:b/>
          <w:sz w:val="28"/>
          <w:szCs w:val="28"/>
        </w:rPr>
        <w:t>Игра с мячом</w:t>
      </w:r>
    </w:p>
    <w:p w:rsid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Бросая ребенку мяч, говорите: «Я радуюсь, когда...», затем по очереди озвучивайте варианты: «...ем мороженое, светит солнце, гуляем в зоопарке, улыбается мама». Чем больше вариантов наберется, тем лучше. Следите за отсутствием повторений. Далее продолжайте игру с другими эмоциями: я грущу, злюсь, удивлен, мне страшно, интересно, стыдно и т.д.</w:t>
      </w:r>
    </w:p>
    <w:p w:rsidR="00C32A70" w:rsidRPr="00C32A70" w:rsidRDefault="00C32A70" w:rsidP="000C27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70">
        <w:rPr>
          <w:rFonts w:ascii="Times New Roman" w:hAnsi="Times New Roman" w:cs="Times New Roman"/>
          <w:b/>
          <w:sz w:val="28"/>
          <w:szCs w:val="28"/>
        </w:rPr>
        <w:t>Игра с пиктограммами</w:t>
      </w:r>
    </w:p>
    <w:p w:rsid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 xml:space="preserve">Для этой игры понадобятся пиктограммы – карточки с изображением эмоций. Переверните их рисунками вниз. Пусть ребенок возьмет одну из них и, не показывая ее другим, изобразит нарисованную эмоцию. </w:t>
      </w:r>
      <w:proofErr w:type="gramStart"/>
      <w:r w:rsidRPr="00C32A70">
        <w:rPr>
          <w:rFonts w:ascii="Times New Roman" w:hAnsi="Times New Roman" w:cs="Times New Roman"/>
          <w:sz w:val="28"/>
          <w:szCs w:val="28"/>
        </w:rPr>
        <w:t>Угадавший</w:t>
      </w:r>
      <w:proofErr w:type="gramEnd"/>
      <w:r w:rsidRPr="00C32A70">
        <w:rPr>
          <w:rFonts w:ascii="Times New Roman" w:hAnsi="Times New Roman" w:cs="Times New Roman"/>
          <w:sz w:val="28"/>
          <w:szCs w:val="28"/>
        </w:rPr>
        <w:t xml:space="preserve"> тянет следующую карточку.</w:t>
      </w:r>
    </w:p>
    <w:p w:rsidR="00C32A70" w:rsidRPr="00C32A70" w:rsidRDefault="00C32A70" w:rsidP="000C27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70">
        <w:rPr>
          <w:rFonts w:ascii="Times New Roman" w:hAnsi="Times New Roman" w:cs="Times New Roman"/>
          <w:b/>
          <w:sz w:val="28"/>
          <w:szCs w:val="28"/>
        </w:rPr>
        <w:t>Игра с образом животных</w:t>
      </w:r>
    </w:p>
    <w:p w:rsidR="00C32A70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Попросите ребенка представить какое-либо животное и эмоционально на него отреагировать. Пусть он даст название своей эмоции и объяснит причину ее появления. Например, радость, потому что собака виляет хвостом и ластится. Или страх, потому что лев большой и рычит.</w:t>
      </w:r>
    </w:p>
    <w:p w:rsidR="008E0C48" w:rsidRDefault="008E0C48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48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 xml:space="preserve">Часто родители </w:t>
      </w:r>
      <w:r>
        <w:rPr>
          <w:rFonts w:ascii="Times New Roman" w:hAnsi="Times New Roman" w:cs="Times New Roman"/>
          <w:sz w:val="28"/>
          <w:szCs w:val="28"/>
        </w:rPr>
        <w:t xml:space="preserve">сами бывают эмоционально закрытыми,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A70">
        <w:rPr>
          <w:rFonts w:ascii="Times New Roman" w:hAnsi="Times New Roman" w:cs="Times New Roman"/>
          <w:sz w:val="28"/>
          <w:szCs w:val="28"/>
        </w:rPr>
        <w:t xml:space="preserve">конечно, влияет на развитие эмоционального интеллекта ребенка. Взрослый не готов понимать и принимать эмоции ребенка, потому что не распознает их сам в себе. И потому готов сделать все для того, чтобы ребенок вел себя «хорошо» и спокойно – радовался </w:t>
      </w:r>
      <w:proofErr w:type="spellStart"/>
      <w:proofErr w:type="gramStart"/>
      <w:r w:rsidRPr="00C32A70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C32A70">
        <w:rPr>
          <w:rFonts w:ascii="Times New Roman" w:hAnsi="Times New Roman" w:cs="Times New Roman"/>
          <w:sz w:val="28"/>
          <w:szCs w:val="28"/>
        </w:rPr>
        <w:t xml:space="preserve">, веселился посдержанней. Подобное спокойное поведение блокирует чувства ребенка. Ребенок понимает, что </w:t>
      </w:r>
      <w:r w:rsidRPr="00C32A70">
        <w:rPr>
          <w:rFonts w:ascii="Times New Roman" w:hAnsi="Times New Roman" w:cs="Times New Roman"/>
          <w:sz w:val="28"/>
          <w:szCs w:val="28"/>
        </w:rPr>
        <w:lastRenderedPageBreak/>
        <w:t xml:space="preserve">плакать, злиться, обижаться нехорошо и вытесняет такие чувства – сначала он перестает их </w:t>
      </w:r>
      <w:r w:rsidR="00C966A2">
        <w:rPr>
          <w:rFonts w:ascii="Times New Roman" w:hAnsi="Times New Roman" w:cs="Times New Roman"/>
          <w:sz w:val="28"/>
          <w:szCs w:val="28"/>
        </w:rPr>
        <w:t>показывать, затем и осознавать.</w:t>
      </w:r>
    </w:p>
    <w:p w:rsidR="008E0C48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Блокировка таких неприятных переживаний, как обида, страх, зависть, печаль, гнев, может привести как к проблемам с коммуникацией, так и к нарушениям в психической сфере (навязчивые состояния, эмоциональные срывы, психосоматические заболевания, неожиданные страхи).</w:t>
      </w:r>
    </w:p>
    <w:p w:rsidR="00C32A70" w:rsidRPr="00A40121" w:rsidRDefault="00C32A70" w:rsidP="000C27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Человек чувствует себя счастливым только когда понимает и распознает все свои чувства, умеет ими управлять и проживать их. Не бывает эмоций плохих или хороших – каждая из них важна для адекватной оценки происходящего, эффективной коммуникации, мотивации, высокого качества жизни. Потому, если форма выражения чу</w:t>
      </w:r>
      <w:proofErr w:type="gramStart"/>
      <w:r w:rsidRPr="00C32A70">
        <w:rPr>
          <w:rFonts w:ascii="Times New Roman" w:hAnsi="Times New Roman" w:cs="Times New Roman"/>
          <w:sz w:val="28"/>
          <w:szCs w:val="28"/>
        </w:rPr>
        <w:t>вств взр</w:t>
      </w:r>
      <w:proofErr w:type="gramEnd"/>
      <w:r w:rsidRPr="00C32A70">
        <w:rPr>
          <w:rFonts w:ascii="Times New Roman" w:hAnsi="Times New Roman" w:cs="Times New Roman"/>
          <w:sz w:val="28"/>
          <w:szCs w:val="28"/>
        </w:rPr>
        <w:t xml:space="preserve">ослого или их интенсивность является проблемой, с этим нужно работать. Это одинаково важно для гармоничного развития эмоциональной </w:t>
      </w:r>
      <w:proofErr w:type="gramStart"/>
      <w:r w:rsidRPr="00C32A70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 w:rsidRPr="00C32A70">
        <w:rPr>
          <w:rFonts w:ascii="Times New Roman" w:hAnsi="Times New Roman" w:cs="Times New Roman"/>
          <w:sz w:val="28"/>
          <w:szCs w:val="28"/>
        </w:rPr>
        <w:t xml:space="preserve"> как ребенка, так и самого родителя.</w:t>
      </w:r>
      <w:bookmarkEnd w:id="0"/>
    </w:p>
    <w:sectPr w:rsidR="00C32A70" w:rsidRPr="00A4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66"/>
    <w:rsid w:val="000C2795"/>
    <w:rsid w:val="0040760F"/>
    <w:rsid w:val="00606C13"/>
    <w:rsid w:val="008D0466"/>
    <w:rsid w:val="008E0C48"/>
    <w:rsid w:val="00A40121"/>
    <w:rsid w:val="00C32A70"/>
    <w:rsid w:val="00C966A2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2023-01-23T06:28:00Z</dcterms:created>
  <dcterms:modified xsi:type="dcterms:W3CDTF">2023-02-20T02:42:00Z</dcterms:modified>
</cp:coreProperties>
</file>